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546398">
        <w:t>/1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546398">
        <w:t xml:space="preserve">реактивов для лабораторных исследований в клинико-диагностической лаборатории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250357" w:rsidRDefault="00883C56" w:rsidP="00883C56">
      <w:pPr>
        <w:ind w:firstLine="709"/>
        <w:contextualSpacing/>
        <w:jc w:val="both"/>
        <w:rPr>
          <w:lang w:val="en-US"/>
        </w:rPr>
      </w:pPr>
      <w:r w:rsidRPr="00883C56">
        <w:rPr>
          <w:lang w:val="en-US"/>
        </w:rPr>
        <w:t>E</w:t>
      </w:r>
      <w:r w:rsidRPr="00250357">
        <w:rPr>
          <w:lang w:val="en-US"/>
        </w:rPr>
        <w:t>-</w:t>
      </w:r>
      <w:r w:rsidRPr="00883C56">
        <w:rPr>
          <w:lang w:val="en-US"/>
        </w:rPr>
        <w:t>mail</w:t>
      </w:r>
      <w:r w:rsidRPr="00250357">
        <w:rPr>
          <w:lang w:val="en-US"/>
        </w:rPr>
        <w:t>:</w:t>
      </w:r>
      <w:r w:rsidRPr="00250357">
        <w:rPr>
          <w:bCs/>
          <w:lang w:val="en-US"/>
        </w:rPr>
        <w:t xml:space="preserve"> </w:t>
      </w:r>
      <w:hyperlink r:id="rId9" w:history="1">
        <w:r w:rsidRPr="00883C56">
          <w:rPr>
            <w:color w:val="000000"/>
            <w:kern w:val="1"/>
            <w:lang w:val="en-US"/>
          </w:rPr>
          <w:t>nvsb</w:t>
        </w:r>
        <w:r w:rsidRPr="00250357">
          <w:rPr>
            <w:color w:val="000000"/>
            <w:kern w:val="1"/>
            <w:lang w:val="en-US"/>
          </w:rPr>
          <w:t>5@</w:t>
        </w:r>
        <w:r w:rsidRPr="00883C56">
          <w:rPr>
            <w:color w:val="000000"/>
            <w:kern w:val="1"/>
            <w:lang w:val="en-US"/>
          </w:rPr>
          <w:t>mail</w:t>
        </w:r>
        <w:r w:rsidRPr="00250357">
          <w:rPr>
            <w:color w:val="000000"/>
            <w:kern w:val="1"/>
            <w:lang w:val="en-US"/>
          </w:rPr>
          <w:t>.</w:t>
        </w:r>
        <w:r w:rsidRPr="00883C56">
          <w:rPr>
            <w:color w:val="000000"/>
            <w:kern w:val="1"/>
            <w:lang w:val="en-US"/>
          </w:rPr>
          <w:t>ru</w:t>
        </w:r>
      </w:hyperlink>
      <w:r w:rsidRPr="00250357">
        <w:rPr>
          <w:bCs/>
          <w:lang w:val="en-US"/>
        </w:rPr>
        <w:t xml:space="preserve">, </w:t>
      </w:r>
      <w:r w:rsidRPr="00883C56">
        <w:t>тел</w:t>
      </w:r>
      <w:r w:rsidRPr="00250357">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w:t>
      </w:r>
      <w:r w:rsidR="00546398" w:rsidRPr="00546398">
        <w:t xml:space="preserve"> </w:t>
      </w:r>
      <w:r w:rsidR="00546398">
        <w:t>реактивов для лабораторных исследований в клинико-диагностической лаборатории</w:t>
      </w:r>
      <w:r w:rsidRPr="00883C56">
        <w:t xml:space="preserve"> </w:t>
      </w:r>
      <w:r w:rsidR="007839E1">
        <w:t>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546398">
        <w:t xml:space="preserve">реактивов для лабораторных исследований в клинико-диагностической лаборатории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46398">
        <w:rPr>
          <w:b/>
          <w:bCs/>
        </w:rPr>
        <w:t xml:space="preserve"> </w:t>
      </w:r>
      <w:r w:rsidR="00546398">
        <w:rPr>
          <w:b/>
          <w:bCs/>
        </w:rPr>
        <w:t xml:space="preserve">709 397 </w:t>
      </w:r>
      <w:r w:rsidR="00546398" w:rsidRPr="000479CB">
        <w:rPr>
          <w:b/>
          <w:bCs/>
        </w:rPr>
        <w:t>рублей</w:t>
      </w:r>
      <w:r w:rsidR="00546398">
        <w:rPr>
          <w:b/>
          <w:bCs/>
        </w:rPr>
        <w:t xml:space="preserve"> (Семьсот девять тысяч триста девяносто семь) рублей 65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14D42">
        <w:rPr>
          <w:b/>
          <w:bCs/>
          <w:lang w:eastAsia="x-none"/>
        </w:rPr>
        <w:t>2</w:t>
      </w:r>
      <w:r w:rsidR="000330A6">
        <w:rPr>
          <w:b/>
          <w:bCs/>
          <w:lang w:eastAsia="x-none"/>
        </w:rPr>
        <w:t>8</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3</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proofErr w:type="spellStart"/>
      <w:r>
        <w:rPr>
          <w:color w:val="000000"/>
          <w:lang w:val="en-US" w:eastAsia="ar-SA"/>
        </w:rPr>
        <w:t>ob</w:t>
      </w:r>
      <w:proofErr w:type="spellEnd"/>
      <w:r w:rsidRPr="00097F37">
        <w:rPr>
          <w:color w:val="000000"/>
          <w:lang w:eastAsia="ar-SA"/>
        </w:rPr>
        <w:t>_</w:t>
      </w:r>
      <w:r>
        <w:rPr>
          <w:color w:val="000000"/>
          <w:lang w:val="en-US" w:eastAsia="ar-SA"/>
        </w:rPr>
        <w:t>ul</w:t>
      </w:r>
      <w:r w:rsidRPr="00097F37">
        <w:rPr>
          <w:color w:val="000000"/>
          <w:lang w:eastAsia="ar-SA"/>
        </w:rPr>
        <w:t>_</w:t>
      </w:r>
      <w:proofErr w:type="spellStart"/>
      <w:r>
        <w:rPr>
          <w:color w:val="000000"/>
          <w:lang w:val="en-US" w:eastAsia="ar-SA"/>
        </w:rPr>
        <w:t>zakupki</w:t>
      </w:r>
      <w:proofErr w:type="spellEnd"/>
      <w:r w:rsidRPr="00097F37">
        <w:rPr>
          <w:color w:val="000000"/>
          <w:lang w:eastAsia="ar-SA"/>
        </w:rPr>
        <w:t>@</w:t>
      </w:r>
      <w:r>
        <w:rPr>
          <w:color w:val="000000"/>
          <w:lang w:val="en-US" w:eastAsia="ar-SA"/>
        </w:rPr>
        <w:t>mail</w:t>
      </w:r>
      <w:r w:rsidRPr="00097F37">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Билирубин общий </w:t>
            </w:r>
            <w:proofErr w:type="spellStart"/>
            <w:r w:rsidRPr="00EC7CC0">
              <w:rPr>
                <w:color w:val="000000"/>
                <w:sz w:val="22"/>
                <w:szCs w:val="22"/>
              </w:rPr>
              <w:t>Эрба</w:t>
            </w:r>
            <w:proofErr w:type="spellEnd"/>
            <w:r w:rsidRPr="00EC7CC0">
              <w:rPr>
                <w:color w:val="000000"/>
                <w:sz w:val="22"/>
                <w:szCs w:val="22"/>
              </w:rPr>
              <w:t xml:space="preserve"> SP 330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1615,05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8 075,25</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Билирубин прямой </w:t>
            </w:r>
            <w:proofErr w:type="spellStart"/>
            <w:r w:rsidRPr="00EC7CC0">
              <w:rPr>
                <w:color w:val="000000"/>
                <w:sz w:val="22"/>
                <w:szCs w:val="22"/>
              </w:rPr>
              <w:t>Эрба</w:t>
            </w:r>
            <w:proofErr w:type="spellEnd"/>
            <w:r w:rsidRPr="00EC7CC0">
              <w:rPr>
                <w:color w:val="000000"/>
                <w:sz w:val="22"/>
                <w:szCs w:val="22"/>
              </w:rPr>
              <w:t xml:space="preserve"> 330 Системный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1550,45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1 550,45</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АЛТ/ГПТ </w:t>
            </w:r>
            <w:proofErr w:type="spellStart"/>
            <w:r w:rsidRPr="00EC7CC0">
              <w:rPr>
                <w:color w:val="000000"/>
                <w:sz w:val="22"/>
                <w:szCs w:val="22"/>
              </w:rPr>
              <w:t>Эрба</w:t>
            </w:r>
            <w:proofErr w:type="spellEnd"/>
            <w:r w:rsidRPr="00EC7CC0">
              <w:rPr>
                <w:color w:val="000000"/>
                <w:sz w:val="22"/>
                <w:szCs w:val="22"/>
              </w:rPr>
              <w:t xml:space="preserve"> 330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3079,36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15 396,81</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АСТ/ГОТ </w:t>
            </w:r>
            <w:proofErr w:type="spellStart"/>
            <w:r w:rsidRPr="00EC7CC0">
              <w:rPr>
                <w:color w:val="000000"/>
                <w:sz w:val="22"/>
                <w:szCs w:val="22"/>
              </w:rPr>
              <w:t>Эрба</w:t>
            </w:r>
            <w:proofErr w:type="spellEnd"/>
            <w:r w:rsidRPr="00EC7CC0">
              <w:rPr>
                <w:color w:val="000000"/>
                <w:sz w:val="22"/>
                <w:szCs w:val="22"/>
              </w:rPr>
              <w:t xml:space="preserve"> 330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3014,76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15 073,80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HbA1 </w:t>
            </w:r>
            <w:proofErr w:type="spellStart"/>
            <w:r w:rsidRPr="00EC7CC0">
              <w:rPr>
                <w:color w:val="000000"/>
                <w:sz w:val="22"/>
                <w:szCs w:val="22"/>
              </w:rPr>
              <w:t>Гликозелированный</w:t>
            </w:r>
            <w:proofErr w:type="spellEnd"/>
            <w:r w:rsidRPr="00EC7CC0">
              <w:rPr>
                <w:color w:val="000000"/>
                <w:sz w:val="22"/>
                <w:szCs w:val="22"/>
              </w:rPr>
              <w:t xml:space="preserve"> гемоглобин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24957,91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124 789,53</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Щелочная </w:t>
            </w:r>
            <w:proofErr w:type="spellStart"/>
            <w:r w:rsidRPr="00EC7CC0">
              <w:rPr>
                <w:color w:val="000000"/>
                <w:sz w:val="22"/>
                <w:szCs w:val="22"/>
              </w:rPr>
              <w:t>фосфотаза</w:t>
            </w:r>
            <w:proofErr w:type="spellEnd"/>
            <w:r w:rsidRPr="00EC7CC0">
              <w:rPr>
                <w:color w:val="000000"/>
                <w:sz w:val="22"/>
                <w:szCs w:val="22"/>
              </w:rPr>
              <w:t xml:space="preserve"> </w:t>
            </w:r>
            <w:proofErr w:type="spellStart"/>
            <w:r w:rsidRPr="00EC7CC0">
              <w:rPr>
                <w:color w:val="000000"/>
                <w:sz w:val="22"/>
                <w:szCs w:val="22"/>
              </w:rPr>
              <w:t>Эрба</w:t>
            </w:r>
            <w:proofErr w:type="spellEnd"/>
            <w:r w:rsidRPr="00EC7CC0">
              <w:rPr>
                <w:color w:val="000000"/>
                <w:sz w:val="22"/>
                <w:szCs w:val="22"/>
              </w:rPr>
              <w:t xml:space="preserve">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1098,23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4 392,94</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Амилаза </w:t>
            </w:r>
            <w:proofErr w:type="spellStart"/>
            <w:r w:rsidRPr="00EC7CC0">
              <w:rPr>
                <w:color w:val="000000"/>
                <w:sz w:val="22"/>
                <w:szCs w:val="22"/>
              </w:rPr>
              <w:t>Эрба</w:t>
            </w:r>
            <w:proofErr w:type="spellEnd"/>
            <w:r w:rsidRPr="00EC7CC0">
              <w:rPr>
                <w:color w:val="000000"/>
                <w:sz w:val="22"/>
                <w:szCs w:val="22"/>
              </w:rPr>
              <w:t xml:space="preserve"> SP</w:t>
            </w:r>
            <w:proofErr w:type="gramStart"/>
            <w:r w:rsidRPr="00EC7CC0">
              <w:rPr>
                <w:color w:val="000000"/>
                <w:sz w:val="22"/>
                <w:szCs w:val="22"/>
              </w:rPr>
              <w:t>110  Системный</w:t>
            </w:r>
            <w:proofErr w:type="gramEnd"/>
            <w:r w:rsidRPr="00EC7CC0">
              <w:rPr>
                <w:color w:val="000000"/>
                <w:sz w:val="22"/>
                <w:szCs w:val="22"/>
              </w:rPr>
              <w:t xml:space="preserve">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4026,86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8 053,72</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Креатинин </w:t>
            </w:r>
            <w:proofErr w:type="spellStart"/>
            <w:proofErr w:type="gramStart"/>
            <w:r w:rsidRPr="00EC7CC0">
              <w:rPr>
                <w:color w:val="000000"/>
                <w:sz w:val="22"/>
                <w:szCs w:val="22"/>
              </w:rPr>
              <w:t>Эрба</w:t>
            </w:r>
            <w:proofErr w:type="spellEnd"/>
            <w:r w:rsidRPr="00EC7CC0">
              <w:rPr>
                <w:color w:val="000000"/>
                <w:sz w:val="22"/>
                <w:szCs w:val="22"/>
              </w:rPr>
              <w:t xml:space="preserve">  Системный</w:t>
            </w:r>
            <w:proofErr w:type="gramEnd"/>
            <w:r w:rsidRPr="00EC7CC0">
              <w:rPr>
                <w:color w:val="000000"/>
                <w:sz w:val="22"/>
                <w:szCs w:val="22"/>
              </w:rPr>
              <w:t xml:space="preserve">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3176,27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19 057,59</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Мочевина </w:t>
            </w:r>
            <w:proofErr w:type="spellStart"/>
            <w:proofErr w:type="gramStart"/>
            <w:r w:rsidRPr="00EC7CC0">
              <w:rPr>
                <w:color w:val="000000"/>
                <w:sz w:val="22"/>
                <w:szCs w:val="22"/>
              </w:rPr>
              <w:t>Эрба</w:t>
            </w:r>
            <w:proofErr w:type="spellEnd"/>
            <w:r w:rsidRPr="00EC7CC0">
              <w:rPr>
                <w:color w:val="000000"/>
                <w:sz w:val="22"/>
                <w:szCs w:val="22"/>
              </w:rPr>
              <w:t xml:space="preserve">  Системный</w:t>
            </w:r>
            <w:proofErr w:type="gramEnd"/>
            <w:r w:rsidRPr="00EC7CC0">
              <w:rPr>
                <w:color w:val="000000"/>
                <w:sz w:val="22"/>
                <w:szCs w:val="22"/>
              </w:rPr>
              <w:t xml:space="preserve">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2323,60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6 970,80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Мочевая кислота </w:t>
            </w:r>
            <w:proofErr w:type="spellStart"/>
            <w:r w:rsidRPr="00EC7CC0">
              <w:rPr>
                <w:color w:val="000000"/>
                <w:sz w:val="22"/>
                <w:szCs w:val="22"/>
              </w:rPr>
              <w:t>Эрба</w:t>
            </w:r>
            <w:proofErr w:type="spellEnd"/>
            <w:r w:rsidRPr="00EC7CC0">
              <w:rPr>
                <w:color w:val="000000"/>
                <w:sz w:val="22"/>
                <w:szCs w:val="22"/>
              </w:rPr>
              <w:t xml:space="preserve"> (440)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3768,45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3 768,45</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Глюкоза </w:t>
            </w:r>
            <w:proofErr w:type="spellStart"/>
            <w:r w:rsidRPr="00EC7CC0">
              <w:rPr>
                <w:color w:val="000000"/>
                <w:sz w:val="22"/>
                <w:szCs w:val="22"/>
              </w:rPr>
              <w:t>Эрба</w:t>
            </w:r>
            <w:proofErr w:type="spellEnd"/>
            <w:r w:rsidRPr="00EC7CC0">
              <w:rPr>
                <w:color w:val="000000"/>
                <w:sz w:val="22"/>
                <w:szCs w:val="22"/>
              </w:rPr>
              <w:t xml:space="preserve"> 440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2207,24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13 243,41</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Холестерин </w:t>
            </w:r>
            <w:proofErr w:type="spellStart"/>
            <w:r w:rsidRPr="00EC7CC0">
              <w:rPr>
                <w:color w:val="000000"/>
                <w:sz w:val="22"/>
                <w:szCs w:val="22"/>
              </w:rPr>
              <w:t>Эрба</w:t>
            </w:r>
            <w:proofErr w:type="spellEnd"/>
            <w:r w:rsidRPr="00EC7CC0">
              <w:rPr>
                <w:color w:val="000000"/>
                <w:sz w:val="22"/>
                <w:szCs w:val="22"/>
              </w:rPr>
              <w:t xml:space="preserve"> SP 440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3919,19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23 515,13</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Общий белок </w:t>
            </w:r>
            <w:proofErr w:type="spellStart"/>
            <w:r w:rsidRPr="00EC7CC0">
              <w:rPr>
                <w:color w:val="000000"/>
                <w:sz w:val="22"/>
                <w:szCs w:val="22"/>
              </w:rPr>
              <w:t>Эрба</w:t>
            </w:r>
            <w:proofErr w:type="spellEnd"/>
            <w:r w:rsidRPr="00EC7CC0">
              <w:rPr>
                <w:color w:val="000000"/>
                <w:sz w:val="22"/>
                <w:szCs w:val="22"/>
              </w:rPr>
              <w:t xml:space="preserve"> Системный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1927,29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3 854,59</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Триглицериды </w:t>
            </w:r>
            <w:proofErr w:type="spellStart"/>
            <w:r w:rsidRPr="00EC7CC0">
              <w:rPr>
                <w:color w:val="000000"/>
                <w:sz w:val="22"/>
                <w:szCs w:val="22"/>
              </w:rPr>
              <w:t>Эрба</w:t>
            </w:r>
            <w:proofErr w:type="spellEnd"/>
            <w:r w:rsidRPr="00EC7CC0">
              <w:rPr>
                <w:color w:val="000000"/>
                <w:sz w:val="22"/>
                <w:szCs w:val="22"/>
              </w:rPr>
              <w:t xml:space="preserve"> 440Системный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9507,26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19 014,52</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Холестерин ЛПНП </w:t>
            </w:r>
            <w:proofErr w:type="spellStart"/>
            <w:r w:rsidRPr="00EC7CC0">
              <w:rPr>
                <w:color w:val="000000"/>
                <w:sz w:val="22"/>
                <w:szCs w:val="22"/>
              </w:rPr>
              <w:t>Эрба</w:t>
            </w:r>
            <w:proofErr w:type="spellEnd"/>
            <w:r w:rsidRPr="00EC7CC0">
              <w:rPr>
                <w:color w:val="000000"/>
                <w:sz w:val="22"/>
                <w:szCs w:val="22"/>
              </w:rPr>
              <w:t xml:space="preserve"> Системный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9856,00</w:t>
            </w:r>
            <w:bookmarkStart w:id="6" w:name="_GoBack"/>
            <w:bookmarkEnd w:id="6"/>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49 280,00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Контрольная кровь </w:t>
            </w:r>
            <w:proofErr w:type="spellStart"/>
            <w:r w:rsidRPr="00EC7CC0">
              <w:rPr>
                <w:color w:val="000000"/>
                <w:sz w:val="22"/>
                <w:szCs w:val="22"/>
              </w:rPr>
              <w:t>Эрба</w:t>
            </w:r>
            <w:proofErr w:type="spellEnd"/>
            <w:r w:rsidRPr="00EC7CC0">
              <w:rPr>
                <w:color w:val="000000"/>
                <w:sz w:val="22"/>
                <w:szCs w:val="22"/>
              </w:rPr>
              <w:t xml:space="preserve"> Норма</w:t>
            </w:r>
          </w:p>
        </w:tc>
        <w:tc>
          <w:tcPr>
            <w:tcW w:w="2597" w:type="dxa"/>
            <w:shd w:val="clear" w:color="auto" w:fill="auto"/>
          </w:tcPr>
          <w:p w:rsidR="00EC7CC0" w:rsidRPr="00EC7CC0" w:rsidRDefault="00EC7CC0" w:rsidP="00EC7CC0">
            <w:pPr>
              <w:jc w:val="center"/>
              <w:rPr>
                <w:sz w:val="22"/>
                <w:szCs w:val="22"/>
              </w:rPr>
            </w:pPr>
            <w:proofErr w:type="spellStart"/>
            <w:r w:rsidRPr="00EC7CC0">
              <w:rPr>
                <w:sz w:val="22"/>
                <w:szCs w:val="22"/>
              </w:rPr>
              <w:t>уп</w:t>
            </w:r>
            <w:proofErr w:type="spellEnd"/>
            <w:r w:rsidRPr="00EC7CC0">
              <w:rPr>
                <w:sz w:val="22"/>
                <w:szCs w:val="22"/>
              </w:rPr>
              <w:t>.</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3553,11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3 553,11</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XL </w:t>
            </w:r>
            <w:proofErr w:type="spellStart"/>
            <w:r w:rsidRPr="00EC7CC0">
              <w:rPr>
                <w:color w:val="000000"/>
                <w:sz w:val="22"/>
                <w:szCs w:val="22"/>
              </w:rPr>
              <w:t>мультикалибратор</w:t>
            </w:r>
            <w:proofErr w:type="spellEnd"/>
            <w:r w:rsidRPr="00EC7CC0">
              <w:rPr>
                <w:color w:val="000000"/>
                <w:sz w:val="22"/>
                <w:szCs w:val="22"/>
              </w:rPr>
              <w:t xml:space="preserve"> SP 4 х 3 мл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5191,40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5 191,40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Жлезо</w:t>
            </w:r>
            <w:proofErr w:type="spellEnd"/>
            <w:r w:rsidRPr="00EC7CC0">
              <w:rPr>
                <w:color w:val="000000"/>
                <w:sz w:val="22"/>
                <w:szCs w:val="22"/>
              </w:rPr>
              <w:t xml:space="preserve"> </w:t>
            </w:r>
            <w:proofErr w:type="spellStart"/>
            <w:r w:rsidRPr="00EC7CC0">
              <w:rPr>
                <w:color w:val="000000"/>
                <w:sz w:val="22"/>
                <w:szCs w:val="22"/>
              </w:rPr>
              <w:t>Эрба</w:t>
            </w:r>
            <w:proofErr w:type="spellEnd"/>
            <w:r w:rsidRPr="00EC7CC0">
              <w:rPr>
                <w:color w:val="000000"/>
                <w:sz w:val="22"/>
                <w:szCs w:val="22"/>
              </w:rPr>
              <w:t xml:space="preserve"> Системный реагент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2820,95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2 820,95</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 Промывочный р-р для проточной кюветы ЭРБА (4*100)</w:t>
            </w:r>
          </w:p>
        </w:tc>
        <w:tc>
          <w:tcPr>
            <w:tcW w:w="2597" w:type="dxa"/>
            <w:shd w:val="clear" w:color="auto" w:fill="auto"/>
          </w:tcPr>
          <w:p w:rsidR="00EC7CC0" w:rsidRPr="00EC7CC0" w:rsidRDefault="00EC7CC0" w:rsidP="00EC7CC0">
            <w:pPr>
              <w:jc w:val="center"/>
              <w:rPr>
                <w:sz w:val="22"/>
                <w:szCs w:val="22"/>
              </w:rPr>
            </w:pPr>
            <w:proofErr w:type="spellStart"/>
            <w:r w:rsidRPr="00EC7CC0">
              <w:rPr>
                <w:sz w:val="22"/>
                <w:szCs w:val="22"/>
              </w:rPr>
              <w:t>уп</w:t>
            </w:r>
            <w:proofErr w:type="spellEnd"/>
            <w:r w:rsidRPr="00EC7CC0">
              <w:rPr>
                <w:sz w:val="22"/>
                <w:szCs w:val="22"/>
              </w:rPr>
              <w:t>.</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3919,19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47 030,26</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Холестерин ЛПВП Системный реагент</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11488,39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45 953,56</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Многоуровневый набор калибраторов </w:t>
            </w:r>
            <w:proofErr w:type="spellStart"/>
            <w:r w:rsidRPr="00EC7CC0">
              <w:rPr>
                <w:color w:val="000000"/>
                <w:sz w:val="22"/>
                <w:szCs w:val="22"/>
              </w:rPr>
              <w:t>Эрба</w:t>
            </w:r>
            <w:proofErr w:type="spellEnd"/>
            <w:r w:rsidRPr="00EC7CC0">
              <w:rPr>
                <w:color w:val="000000"/>
                <w:sz w:val="22"/>
                <w:szCs w:val="22"/>
              </w:rPr>
              <w:t xml:space="preserve"> </w:t>
            </w:r>
            <w:proofErr w:type="spellStart"/>
            <w:r w:rsidRPr="00EC7CC0">
              <w:rPr>
                <w:color w:val="000000"/>
                <w:sz w:val="22"/>
                <w:szCs w:val="22"/>
              </w:rPr>
              <w:t>HbAI</w:t>
            </w:r>
            <w:proofErr w:type="spellEnd"/>
            <w:r w:rsidRPr="00EC7CC0">
              <w:rPr>
                <w:color w:val="000000"/>
                <w:sz w:val="22"/>
                <w:szCs w:val="22"/>
              </w:rPr>
              <w:t xml:space="preserve">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9778,40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9 778,40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Гликозилированный</w:t>
            </w:r>
            <w:proofErr w:type="spellEnd"/>
            <w:r w:rsidRPr="00EC7CC0">
              <w:rPr>
                <w:color w:val="000000"/>
                <w:sz w:val="22"/>
                <w:szCs w:val="22"/>
              </w:rPr>
              <w:t xml:space="preserve"> гемоглобин HbA1c контроль высокий</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3876,12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3 876,12</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ЦРБ для автоматов</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6040,80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48 326,40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ЦРБ калибратор высокий (1 х 1 мл)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5868,02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11 736,03</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ЦРБ контроль высокий (1 х 1 мл) </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1690,80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3 381,60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proofErr w:type="spellStart"/>
            <w:r w:rsidRPr="00EC7CC0">
              <w:rPr>
                <w:color w:val="000000"/>
                <w:sz w:val="22"/>
                <w:szCs w:val="22"/>
              </w:rPr>
              <w:t>Эрба</w:t>
            </w:r>
            <w:proofErr w:type="spellEnd"/>
            <w:r w:rsidRPr="00EC7CC0">
              <w:rPr>
                <w:color w:val="000000"/>
                <w:sz w:val="22"/>
                <w:szCs w:val="22"/>
              </w:rPr>
              <w:t xml:space="preserve"> ЦРБ контроль низкий (1 х 1 мл)</w:t>
            </w:r>
          </w:p>
        </w:tc>
        <w:tc>
          <w:tcPr>
            <w:tcW w:w="2597" w:type="dxa"/>
            <w:shd w:val="clear" w:color="auto" w:fill="auto"/>
          </w:tcPr>
          <w:p w:rsidR="00EC7CC0" w:rsidRPr="00EC7CC0" w:rsidRDefault="00EC7CC0" w:rsidP="00EC7CC0">
            <w:pPr>
              <w:jc w:val="center"/>
              <w:rPr>
                <w:sz w:val="22"/>
                <w:szCs w:val="22"/>
              </w:rPr>
            </w:pPr>
            <w:r w:rsidRPr="00EC7CC0">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1571,98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3 143,96</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EC7CC0" w:rsidRPr="00EC7CC0" w:rsidRDefault="00EC7CC0" w:rsidP="00EC7CC0">
            <w:pPr>
              <w:rPr>
                <w:color w:val="000000"/>
                <w:sz w:val="22"/>
                <w:szCs w:val="22"/>
              </w:rPr>
            </w:pPr>
            <w:r w:rsidRPr="00EC7CC0">
              <w:rPr>
                <w:color w:val="000000"/>
                <w:sz w:val="22"/>
                <w:szCs w:val="22"/>
              </w:rPr>
              <w:t xml:space="preserve">Лампа фотометра </w:t>
            </w:r>
            <w:proofErr w:type="spellStart"/>
            <w:r w:rsidRPr="00EC7CC0">
              <w:rPr>
                <w:color w:val="000000"/>
                <w:sz w:val="22"/>
                <w:szCs w:val="22"/>
              </w:rPr>
              <w:t>Эрба</w:t>
            </w:r>
            <w:proofErr w:type="spellEnd"/>
          </w:p>
        </w:tc>
        <w:tc>
          <w:tcPr>
            <w:tcW w:w="2597" w:type="dxa"/>
            <w:shd w:val="clear" w:color="auto" w:fill="auto"/>
          </w:tcPr>
          <w:p w:rsidR="00EC7CC0" w:rsidRPr="00EC7CC0" w:rsidRDefault="00EC7CC0" w:rsidP="00EC7CC0">
            <w:pPr>
              <w:jc w:val="center"/>
              <w:rPr>
                <w:sz w:val="22"/>
                <w:szCs w:val="22"/>
              </w:rPr>
            </w:pPr>
            <w:proofErr w:type="spellStart"/>
            <w:r w:rsidRPr="00EC7CC0">
              <w:rPr>
                <w:sz w:val="22"/>
                <w:szCs w:val="22"/>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28424,88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28 424,88</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r w:rsidRPr="00EC7CC0">
              <w:t xml:space="preserve">ЛДГ-П </w:t>
            </w:r>
            <w:proofErr w:type="spellStart"/>
            <w:r w:rsidRPr="00EC7CC0">
              <w:t>Эрба</w:t>
            </w:r>
            <w:proofErr w:type="spellEnd"/>
            <w:r w:rsidRPr="00EC7CC0">
              <w:t xml:space="preserve"> Системный реагент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C7CC0" w:rsidRPr="00EC7CC0" w:rsidRDefault="00EC7CC0" w:rsidP="00EC7CC0">
            <w:pPr>
              <w:jc w:val="center"/>
              <w:rPr>
                <w:color w:val="000000"/>
                <w:sz w:val="22"/>
                <w:szCs w:val="22"/>
              </w:rPr>
            </w:pPr>
            <w:r w:rsidRPr="00EC7CC0">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1550,80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7 754,00</w:t>
            </w:r>
          </w:p>
        </w:tc>
      </w:tr>
      <w:tr w:rsidR="00EC7CC0" w:rsidTr="0096207E">
        <w:tc>
          <w:tcPr>
            <w:tcW w:w="988" w:type="dxa"/>
          </w:tcPr>
          <w:p w:rsidR="00EC7CC0" w:rsidRPr="00D66AF5" w:rsidRDefault="00EC7CC0" w:rsidP="00EC7CC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r w:rsidRPr="00EC7CC0">
              <w:t>Тех-Д-</w:t>
            </w:r>
            <w:proofErr w:type="spellStart"/>
            <w:r w:rsidRPr="00EC7CC0">
              <w:t>Димер</w:t>
            </w:r>
            <w:proofErr w:type="spellEnd"/>
            <w:r w:rsidRPr="00EC7CC0">
              <w:t xml:space="preserve"> тест 130 </w:t>
            </w:r>
            <w:proofErr w:type="spellStart"/>
            <w:r w:rsidRPr="00EC7CC0">
              <w:t>опред</w:t>
            </w:r>
            <w:proofErr w:type="spellEnd"/>
            <w:r w:rsidRPr="00EC7CC0">
              <w:t>. №800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C7CC0" w:rsidRPr="00EC7CC0" w:rsidRDefault="00EC7CC0" w:rsidP="00EC7CC0">
            <w:pPr>
              <w:jc w:val="center"/>
              <w:rPr>
                <w:color w:val="000000"/>
                <w:sz w:val="22"/>
                <w:szCs w:val="22"/>
              </w:rPr>
            </w:pPr>
            <w:r w:rsidRPr="00EC7CC0">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C7CC0" w:rsidRPr="00EC7CC0" w:rsidRDefault="00EC7CC0" w:rsidP="00EC7CC0">
            <w:pPr>
              <w:jc w:val="center"/>
              <w:rPr>
                <w:sz w:val="22"/>
                <w:szCs w:val="22"/>
              </w:rPr>
            </w:pPr>
            <w:r w:rsidRPr="00EC7CC0">
              <w:rPr>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Pr="00EC7CC0" w:rsidRDefault="00EC7CC0" w:rsidP="00EC7CC0">
            <w:pPr>
              <w:jc w:val="center"/>
            </w:pPr>
            <w:r w:rsidRPr="00EC7CC0">
              <w:t>34478,00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C7CC0" w:rsidRDefault="00EC7CC0" w:rsidP="00EC7CC0">
            <w:pPr>
              <w:jc w:val="center"/>
            </w:pPr>
            <w:r>
              <w:t>172 390,00</w:t>
            </w:r>
          </w:p>
        </w:tc>
      </w:tr>
      <w:tr w:rsidR="00EC7CC0" w:rsidTr="00CB4DC5">
        <w:tc>
          <w:tcPr>
            <w:tcW w:w="988" w:type="dxa"/>
          </w:tcPr>
          <w:p w:rsidR="00EC7CC0" w:rsidRDefault="00EC7CC0" w:rsidP="00EC7CC0">
            <w:pPr>
              <w:pStyle w:val="aff2"/>
              <w:rPr>
                <w:sz w:val="22"/>
                <w:szCs w:val="22"/>
              </w:rPr>
            </w:pPr>
          </w:p>
          <w:p w:rsidR="00EC7CC0" w:rsidRPr="00D66AF5" w:rsidRDefault="00EC7CC0" w:rsidP="00EC7CC0">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EC7CC0" w:rsidRDefault="00EC7CC0" w:rsidP="00EC7CC0">
            <w:pPr>
              <w:contextualSpacing/>
              <w:rPr>
                <w:sz w:val="22"/>
                <w:szCs w:val="22"/>
              </w:rPr>
            </w:pPr>
            <w:r w:rsidRPr="00646BCA">
              <w:rPr>
                <w:b/>
                <w:bCs/>
              </w:rPr>
              <w:t>ИТОГО начальная (максимальная) цена</w:t>
            </w:r>
          </w:p>
        </w:tc>
        <w:tc>
          <w:tcPr>
            <w:tcW w:w="2597" w:type="dxa"/>
          </w:tcPr>
          <w:p w:rsidR="00EC7CC0" w:rsidRPr="007A5E79" w:rsidRDefault="00EC7CC0" w:rsidP="00EC7CC0">
            <w:pPr>
              <w:contextualSpacing/>
              <w:jc w:val="center"/>
              <w:rPr>
                <w:b/>
                <w:bCs/>
              </w:rPr>
            </w:pPr>
            <w:r>
              <w:rPr>
                <w:b/>
                <w:bCs/>
              </w:rPr>
              <w:t>709 397,65</w:t>
            </w:r>
          </w:p>
        </w:tc>
      </w:tr>
      <w:tr w:rsidR="00EC7CC0" w:rsidTr="00CB4DC5">
        <w:tc>
          <w:tcPr>
            <w:tcW w:w="988" w:type="dxa"/>
          </w:tcPr>
          <w:p w:rsidR="00EC7CC0" w:rsidRPr="00D66AF5" w:rsidRDefault="00EC7CC0" w:rsidP="00EC7CC0">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EC7CC0" w:rsidRPr="00646BCA" w:rsidRDefault="00EC7CC0" w:rsidP="00EC7CC0">
            <w:pPr>
              <w:rPr>
                <w:b/>
                <w:bCs/>
              </w:rPr>
            </w:pPr>
            <w:r w:rsidRPr="00646BCA">
              <w:rPr>
                <w:b/>
                <w:bCs/>
              </w:rPr>
              <w:t>Порядок формирования начальной</w:t>
            </w:r>
          </w:p>
          <w:p w:rsidR="00EC7CC0" w:rsidRPr="00646BCA" w:rsidRDefault="00EC7CC0" w:rsidP="00EC7CC0">
            <w:r w:rsidRPr="00646BCA">
              <w:rPr>
                <w:b/>
                <w:bCs/>
              </w:rPr>
              <w:t>(максимальной) цены договора</w:t>
            </w:r>
          </w:p>
        </w:tc>
        <w:tc>
          <w:tcPr>
            <w:tcW w:w="10388" w:type="dxa"/>
            <w:gridSpan w:val="4"/>
          </w:tcPr>
          <w:p w:rsidR="00EC7CC0" w:rsidRDefault="00EC7CC0" w:rsidP="00EC7CC0">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w:t>
            </w:r>
            <w:r w:rsidRPr="00F27648">
              <w:rPr>
                <w:sz w:val="18"/>
                <w:szCs w:val="18"/>
              </w:rPr>
              <w:lastRenderedPageBreak/>
              <w:t>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lastRenderedPageBreak/>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w:t>
            </w:r>
            <w:r w:rsidRPr="00F27648">
              <w:rPr>
                <w:sz w:val="18"/>
                <w:szCs w:val="18"/>
              </w:rPr>
              <w:lastRenderedPageBreak/>
              <w:t xml:space="preserve">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lastRenderedPageBreak/>
              <w:t xml:space="preserve">Руководитель/ участник/ </w:t>
            </w:r>
            <w:r w:rsidRPr="00F27648">
              <w:rPr>
                <w:sz w:val="18"/>
                <w:szCs w:val="18"/>
              </w:rPr>
              <w:lastRenderedPageBreak/>
              <w:t>акционер/ бенефициар</w:t>
            </w:r>
          </w:p>
        </w:tc>
        <w:tc>
          <w:tcPr>
            <w:tcW w:w="445" w:type="pct"/>
          </w:tcPr>
          <w:p w:rsidR="0027105E" w:rsidRPr="00F27648" w:rsidRDefault="0027105E" w:rsidP="00883C56">
            <w:pPr>
              <w:jc w:val="center"/>
              <w:rPr>
                <w:sz w:val="18"/>
                <w:szCs w:val="18"/>
              </w:rPr>
            </w:pPr>
            <w:r w:rsidRPr="00F27648">
              <w:rPr>
                <w:sz w:val="18"/>
                <w:szCs w:val="18"/>
              </w:rPr>
              <w:lastRenderedPageBreak/>
              <w:t xml:space="preserve">Размер доли (для участников/ </w:t>
            </w:r>
            <w:r w:rsidRPr="00F27648">
              <w:rPr>
                <w:sz w:val="18"/>
                <w:szCs w:val="18"/>
              </w:rPr>
              <w:lastRenderedPageBreak/>
              <w:t>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lastRenderedPageBreak/>
              <w:t xml:space="preserve">Информация о подтверждающих документах </w:t>
            </w:r>
            <w:r w:rsidRPr="00F27648">
              <w:rPr>
                <w:sz w:val="18"/>
                <w:szCs w:val="18"/>
              </w:rPr>
              <w:lastRenderedPageBreak/>
              <w:t>(наименование,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lastRenderedPageBreak/>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99B" w:rsidRDefault="00D5299B">
      <w:r>
        <w:separator/>
      </w:r>
    </w:p>
  </w:endnote>
  <w:endnote w:type="continuationSeparator" w:id="0">
    <w:p w:rsidR="00D5299B" w:rsidRDefault="00D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99B" w:rsidRDefault="00D5299B">
      <w:r>
        <w:separator/>
      </w:r>
    </w:p>
  </w:footnote>
  <w:footnote w:type="continuationSeparator" w:id="0">
    <w:p w:rsidR="00D5299B" w:rsidRDefault="00D5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0357"/>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46398"/>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299B"/>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C7CC0"/>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3B5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057C5"/>
    <w:rsid w:val="00866650"/>
    <w:rsid w:val="00873A8B"/>
    <w:rsid w:val="008D13B1"/>
    <w:rsid w:val="009168E0"/>
    <w:rsid w:val="00956FFE"/>
    <w:rsid w:val="009C2D3A"/>
    <w:rsid w:val="00A605B2"/>
    <w:rsid w:val="00C758AD"/>
    <w:rsid w:val="00D71736"/>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7BA7B-11D1-4363-858F-D29154BC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10880</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72751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2022-01-29T15:14:00Z</dcterms:created>
  <dcterms:modified xsi:type="dcterms:W3CDTF">2022-01-29T15:24:00Z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