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F97517">
        <w:t>2214040101</w:t>
      </w:r>
      <w:r w:rsidR="00FC59C7">
        <w:t>3</w:t>
      </w:r>
    </w:p>
    <w:p w:rsidR="00F4763C" w:rsidRPr="00A62A01" w:rsidRDefault="007F67BF" w:rsidP="00F4763C">
      <w:pPr>
        <w:jc w:val="center"/>
        <w:rPr>
          <w:b/>
        </w:rPr>
      </w:pPr>
      <w:r w:rsidRPr="00883C56">
        <w:t xml:space="preserve">на </w:t>
      </w:r>
      <w:r w:rsidR="00883C56" w:rsidRPr="00883C56">
        <w:t>поставку</w:t>
      </w:r>
      <w:r w:rsidR="00FC59C7">
        <w:t xml:space="preserve"> центрифуги для разделения </w:t>
      </w:r>
      <w:proofErr w:type="gramStart"/>
      <w:r w:rsidR="00FC59C7">
        <w:t>крови  методом</w:t>
      </w:r>
      <w:proofErr w:type="gramEnd"/>
      <w:r w:rsidR="00FC59C7">
        <w:t xml:space="preserve"> </w:t>
      </w:r>
      <w:proofErr w:type="spellStart"/>
      <w:r w:rsidR="00FC59C7">
        <w:rPr>
          <w:lang w:val="en-US"/>
        </w:rPr>
        <w:t>Cortexil</w:t>
      </w:r>
      <w:proofErr w:type="spellEnd"/>
      <w:r w:rsidR="00FC59C7" w:rsidRPr="00BD3DAD">
        <w:t xml:space="preserve"> </w:t>
      </w:r>
      <w:r w:rsidR="00FC59C7">
        <w:rPr>
          <w:lang w:val="en-US"/>
        </w:rPr>
        <w:t>PRP</w:t>
      </w:r>
      <w:r w:rsidR="00FC59C7" w:rsidRPr="00A62A01">
        <w:t xml:space="preserve"> </w:t>
      </w:r>
      <w:r w:rsidR="00F4763C" w:rsidRPr="00A62A01">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F4763C">
      <w:pPr>
        <w:ind w:firstLine="709"/>
        <w:contextualSpacing/>
      </w:pPr>
      <w:r w:rsidRPr="00883C56">
        <w:rPr>
          <w:color w:val="000000"/>
        </w:rPr>
        <w:t>Юридический адрес: 432012, г. Ульяновск, ул. Хрустальная, д.3.</w:t>
      </w:r>
    </w:p>
    <w:p w:rsidR="00883C56" w:rsidRPr="00D50FE5" w:rsidRDefault="00883C56" w:rsidP="00F4763C">
      <w:pPr>
        <w:ind w:firstLine="709"/>
        <w:contextualSpacing/>
      </w:pPr>
      <w:r w:rsidRPr="00883C56">
        <w:rPr>
          <w:lang w:val="en-US"/>
        </w:rPr>
        <w:t>E</w:t>
      </w:r>
      <w:r w:rsidRPr="00D50FE5">
        <w:t>-</w:t>
      </w:r>
      <w:r w:rsidRPr="00883C56">
        <w:rPr>
          <w:lang w:val="en-US"/>
        </w:rPr>
        <w:t>mail</w:t>
      </w:r>
      <w:r w:rsidRPr="00D50FE5">
        <w:t>:</w:t>
      </w:r>
      <w:r w:rsidRPr="00D50FE5">
        <w:rPr>
          <w:bCs/>
        </w:rPr>
        <w:t xml:space="preserve"> </w:t>
      </w:r>
      <w:hyperlink r:id="rId9" w:history="1">
        <w:r w:rsidRPr="00883C56">
          <w:rPr>
            <w:color w:val="000000"/>
            <w:kern w:val="1"/>
            <w:lang w:val="en-US"/>
          </w:rPr>
          <w:t>nvsb</w:t>
        </w:r>
        <w:r w:rsidRPr="00D50FE5">
          <w:rPr>
            <w:color w:val="000000"/>
            <w:kern w:val="1"/>
          </w:rPr>
          <w:t>5@</w:t>
        </w:r>
        <w:r w:rsidRPr="00883C56">
          <w:rPr>
            <w:color w:val="000000"/>
            <w:kern w:val="1"/>
            <w:lang w:val="en-US"/>
          </w:rPr>
          <w:t>mail</w:t>
        </w:r>
        <w:r w:rsidRPr="00D50FE5">
          <w:rPr>
            <w:color w:val="000000"/>
            <w:kern w:val="1"/>
          </w:rPr>
          <w:t>.</w:t>
        </w:r>
        <w:r w:rsidRPr="00883C56">
          <w:rPr>
            <w:color w:val="000000"/>
            <w:kern w:val="1"/>
            <w:lang w:val="en-US"/>
          </w:rPr>
          <w:t>ru</w:t>
        </w:r>
      </w:hyperlink>
      <w:r w:rsidRPr="00D50FE5">
        <w:rPr>
          <w:bCs/>
        </w:rPr>
        <w:t xml:space="preserve">, </w:t>
      </w:r>
      <w:r w:rsidRPr="00883C56">
        <w:t>тел</w:t>
      </w:r>
      <w:r w:rsidRPr="00D50FE5">
        <w:t>: (8422) 36-43-04</w:t>
      </w:r>
    </w:p>
    <w:p w:rsidR="00883C56" w:rsidRPr="00883C56" w:rsidRDefault="00883C56" w:rsidP="00F4763C">
      <w:pPr>
        <w:ind w:firstLine="709"/>
        <w:contextualSpacing/>
      </w:pPr>
      <w:r w:rsidRPr="00883C56">
        <w:t>Контактное лицо:  главный врач Агафонова И. Н., тел:(8422) 36-43-04;</w:t>
      </w:r>
    </w:p>
    <w:p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rsidR="00883C56" w:rsidRPr="00883C56" w:rsidRDefault="00883C56" w:rsidP="00F4763C">
      <w:pPr>
        <w:ind w:firstLine="709"/>
        <w:contextualSpacing/>
        <w:jc w:val="both"/>
      </w:pPr>
      <w:r w:rsidRPr="00883C56">
        <w:t>Способ запроса: запрос котировок в бумажной форме или по электронной почте</w:t>
      </w:r>
    </w:p>
    <w:p w:rsidR="00F4763C" w:rsidRPr="00A62A01" w:rsidRDefault="00F4763C" w:rsidP="00F4763C">
      <w:pPr>
        <w:rPr>
          <w:b/>
        </w:rPr>
      </w:pPr>
      <w:r>
        <w:t xml:space="preserve">            П</w:t>
      </w:r>
      <w:r w:rsidR="00883C56" w:rsidRPr="00883C56">
        <w:t xml:space="preserve">редмет запроса котировок: на право заключения договора поставки </w:t>
      </w:r>
      <w:bookmarkStart w:id="0" w:name="_Hlk67400348"/>
      <w:bookmarkStart w:id="1" w:name="_Hlk70429874"/>
      <w:r w:rsidR="00FC59C7">
        <w:t xml:space="preserve">центрифуги для разделения </w:t>
      </w:r>
      <w:proofErr w:type="gramStart"/>
      <w:r w:rsidR="00FC59C7">
        <w:t>крови  методом</w:t>
      </w:r>
      <w:proofErr w:type="gramEnd"/>
      <w:r w:rsidR="00FC59C7">
        <w:t xml:space="preserve"> </w:t>
      </w:r>
      <w:proofErr w:type="spellStart"/>
      <w:r w:rsidR="00FC59C7">
        <w:rPr>
          <w:lang w:val="en-US"/>
        </w:rPr>
        <w:t>Cortexil</w:t>
      </w:r>
      <w:proofErr w:type="spellEnd"/>
      <w:r w:rsidR="00FC59C7" w:rsidRPr="00BD3DAD">
        <w:t xml:space="preserve"> </w:t>
      </w:r>
      <w:r w:rsidR="00FC59C7">
        <w:rPr>
          <w:lang w:val="en-US"/>
        </w:rPr>
        <w:t>PRP</w:t>
      </w:r>
      <w:r w:rsidR="00FC59C7" w:rsidRPr="00A62A01">
        <w:t xml:space="preserve"> </w:t>
      </w:r>
      <w:r w:rsidRPr="00A62A01">
        <w:t>для нужд ЧУЗ «РЖД-Медицина» г. Ульяновск»</w:t>
      </w:r>
      <w:r>
        <w:t>.</w:t>
      </w:r>
    </w:p>
    <w:p w:rsidR="00F4763C" w:rsidRPr="00343A05" w:rsidRDefault="00F4763C" w:rsidP="00F4763C">
      <w:pPr>
        <w:contextualSpacing/>
        <w:rPr>
          <w:sz w:val="28"/>
          <w:szCs w:val="28"/>
        </w:rPr>
      </w:pPr>
    </w:p>
    <w:bookmarkEnd w:id="0"/>
    <w:bookmarkEnd w:id="1"/>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FC59C7">
        <w:t xml:space="preserve">центрифуга для разделения </w:t>
      </w:r>
      <w:proofErr w:type="gramStart"/>
      <w:r w:rsidR="00FC59C7">
        <w:t>крови  методом</w:t>
      </w:r>
      <w:proofErr w:type="gramEnd"/>
      <w:r w:rsidR="00FC59C7">
        <w:t xml:space="preserve"> </w:t>
      </w:r>
      <w:proofErr w:type="spellStart"/>
      <w:r w:rsidR="00FC59C7">
        <w:rPr>
          <w:lang w:val="en-US"/>
        </w:rPr>
        <w:t>Cortexil</w:t>
      </w:r>
      <w:proofErr w:type="spellEnd"/>
      <w:r w:rsidR="00FC59C7" w:rsidRPr="00BD3DAD">
        <w:t xml:space="preserve"> </w:t>
      </w:r>
      <w:r w:rsidR="00FC59C7">
        <w:rPr>
          <w:lang w:val="en-US"/>
        </w:rPr>
        <w:t>PRP</w:t>
      </w:r>
      <w:r w:rsidR="00FC59C7">
        <w:t xml:space="preserve"> </w:t>
      </w:r>
      <w:r w:rsidR="00F4763C">
        <w:t>-</w:t>
      </w:r>
      <w:r w:rsidR="009301FA">
        <w:t>1</w:t>
      </w:r>
      <w:r w:rsidR="00883C56">
        <w:t xml:space="preserve"> ед. </w:t>
      </w:r>
    </w:p>
    <w:p w:rsidR="00FC59C7" w:rsidRPr="00FC59C7" w:rsidRDefault="00883C56" w:rsidP="00FC59C7">
      <w:pPr>
        <w:jc w:val="both"/>
        <w:rPr>
          <w:rFonts w:eastAsiaTheme="minorEastAsia"/>
        </w:rPr>
      </w:pPr>
      <w:r w:rsidRPr="00883C56">
        <w:rPr>
          <w:rFonts w:eastAsiaTheme="minorEastAsia"/>
        </w:rPr>
        <w:t>Начальная максимальная цена договора –</w:t>
      </w:r>
      <w:r w:rsidR="00F4763C">
        <w:rPr>
          <w:b/>
          <w:bCs/>
        </w:rPr>
        <w:t xml:space="preserve"> </w:t>
      </w:r>
      <w:r w:rsidR="00FC59C7" w:rsidRPr="00FC59C7">
        <w:rPr>
          <w:rFonts w:eastAsiaTheme="minorEastAsia"/>
          <w:b/>
          <w:bCs/>
        </w:rPr>
        <w:t xml:space="preserve">59 000 рублей (Пятьдесят девять тысяч) рублей 00 копеек </w:t>
      </w:r>
      <w:r w:rsidR="00FC59C7" w:rsidRPr="00FC59C7">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A61696" w:rsidRPr="00A61696" w:rsidRDefault="006B404B" w:rsidP="00A61696">
      <w:pPr>
        <w:spacing w:after="3"/>
        <w:ind w:right="107" w:firstLine="851"/>
        <w:jc w:val="both"/>
        <w:rPr>
          <w:color w:val="FF0000"/>
        </w:rPr>
      </w:pPr>
      <w:r w:rsidRPr="00A61696">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r w:rsidRPr="00A61696">
        <w:rPr>
          <w:iCs/>
        </w:rPr>
        <w:t>Документы предусмотренные законом или иными правовыми актами.</w:t>
      </w:r>
    </w:p>
    <w:p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rsidR="006B404B" w:rsidRPr="00DE206D" w:rsidRDefault="006B404B" w:rsidP="006B404B">
      <w:pPr>
        <w:pStyle w:val="aff2"/>
        <w:numPr>
          <w:ilvl w:val="0"/>
          <w:numId w:val="5"/>
        </w:numPr>
        <w:ind w:left="426"/>
        <w:jc w:val="both"/>
      </w:pPr>
      <w:r w:rsidRPr="00823C0E">
        <w:rPr>
          <w:b/>
          <w:bCs/>
        </w:rPr>
        <w:t>Сроки и условия поставки т</w:t>
      </w:r>
      <w:r w:rsidRPr="00DE206D">
        <w:rPr>
          <w:b/>
          <w:bCs/>
        </w:rPr>
        <w:t xml:space="preserve">оваров: </w:t>
      </w:r>
      <w:r w:rsidRPr="00DE206D">
        <w:t xml:space="preserve">в течение </w:t>
      </w:r>
      <w:r w:rsidR="00D50FE5" w:rsidRPr="00DE206D">
        <w:t>30</w:t>
      </w:r>
      <w:r w:rsidRPr="00DE206D">
        <w:t xml:space="preserve"> </w:t>
      </w:r>
      <w:r w:rsidR="00B10C85" w:rsidRPr="00DE206D">
        <w:t>(</w:t>
      </w:r>
      <w:r w:rsidR="00D50FE5" w:rsidRPr="00DE206D">
        <w:t>тридцати</w:t>
      </w:r>
      <w:r w:rsidR="00B10C85" w:rsidRPr="00DE206D">
        <w:t xml:space="preserve">) </w:t>
      </w:r>
      <w:r w:rsidRPr="00DE206D">
        <w:t xml:space="preserve">календарных дней с даты заключения договора. </w:t>
      </w:r>
    </w:p>
    <w:p w:rsidR="006B404B" w:rsidRPr="00DE206D" w:rsidRDefault="006B404B" w:rsidP="006B404B">
      <w:pPr>
        <w:pStyle w:val="aff2"/>
        <w:numPr>
          <w:ilvl w:val="0"/>
          <w:numId w:val="5"/>
        </w:numPr>
        <w:ind w:left="426"/>
        <w:jc w:val="both"/>
        <w:rPr>
          <w:spacing w:val="-9"/>
        </w:rPr>
      </w:pPr>
      <w:r w:rsidRPr="00DE206D">
        <w:rPr>
          <w:b/>
          <w:bCs/>
        </w:rPr>
        <w:t xml:space="preserve">Стоимость товаров должна </w:t>
      </w:r>
      <w:proofErr w:type="gramStart"/>
      <w:r w:rsidRPr="00DE206D">
        <w:rPr>
          <w:b/>
          <w:bCs/>
        </w:rPr>
        <w:t>включать:</w:t>
      </w:r>
      <w:r w:rsidRPr="00DE206D">
        <w:t xml:space="preserve">  Вс</w:t>
      </w:r>
      <w:r w:rsidRPr="00B252C4">
        <w:t>е</w:t>
      </w:r>
      <w:proofErr w:type="gramEnd"/>
      <w:r w:rsidRPr="00B252C4">
        <w:t xml:space="preserve"> р</w:t>
      </w:r>
      <w:r w:rsidRPr="00297702">
        <w:t xml:space="preserve">асходы Поставщика, которые могут возникнуть в ходе исполнения договора, в том числе: на перевозку, страхование, уплата таможенных пошлин, </w:t>
      </w:r>
      <w:r w:rsidRPr="00DE206D">
        <w:t>налогов и др. обязательных платежей.</w:t>
      </w:r>
    </w:p>
    <w:p w:rsidR="00D22DAB" w:rsidRPr="00DE206D" w:rsidRDefault="006B404B" w:rsidP="00D22DAB">
      <w:pPr>
        <w:pStyle w:val="aff2"/>
        <w:numPr>
          <w:ilvl w:val="0"/>
          <w:numId w:val="5"/>
        </w:numPr>
        <w:ind w:left="426"/>
        <w:jc w:val="both"/>
      </w:pPr>
      <w:r w:rsidRPr="00DE206D">
        <w:rPr>
          <w:b/>
          <w:bCs/>
        </w:rPr>
        <w:t xml:space="preserve">Срок и условия оплаты: </w:t>
      </w:r>
      <w:r w:rsidR="00D22DAB" w:rsidRPr="00DE206D">
        <w:t xml:space="preserve">в </w:t>
      </w:r>
      <w:proofErr w:type="gramStart"/>
      <w:r w:rsidR="00D22DAB" w:rsidRPr="00DE206D">
        <w:t xml:space="preserve">течение  </w:t>
      </w:r>
      <w:r w:rsidR="00F4763C" w:rsidRPr="00DE206D">
        <w:t>30</w:t>
      </w:r>
      <w:proofErr w:type="gramEnd"/>
      <w:r w:rsidR="00D22DAB" w:rsidRPr="00DE206D">
        <w:t xml:space="preserve"> (</w:t>
      </w:r>
      <w:r w:rsidR="00F4763C" w:rsidRPr="00DE206D">
        <w:t>тридцати</w:t>
      </w:r>
      <w:r w:rsidR="00D22DAB" w:rsidRPr="00DE206D">
        <w:t>) календарных дней после подписания Поставщиком и Получателем товарной накладной формы (ТОРГ-12), акта ввода в эксплуатацию.</w:t>
      </w:r>
    </w:p>
    <w:p w:rsidR="006B404B" w:rsidRPr="00297702" w:rsidRDefault="006B404B" w:rsidP="00364EE9">
      <w:pPr>
        <w:pStyle w:val="aff2"/>
        <w:numPr>
          <w:ilvl w:val="0"/>
          <w:numId w:val="5"/>
        </w:numPr>
        <w:ind w:left="426"/>
        <w:jc w:val="both"/>
        <w:rPr>
          <w:b/>
          <w:bCs/>
          <w:color w:val="000000" w:themeColor="text1"/>
        </w:rPr>
      </w:pPr>
      <w:r w:rsidRPr="00DE206D">
        <w:t>Особые условия: в случае, если Участн</w:t>
      </w:r>
      <w:r w:rsidRPr="00297702">
        <w:rPr>
          <w:color w:val="000000" w:themeColor="text1"/>
        </w:rPr>
        <w:t>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rsidR="006B404B" w:rsidRPr="00297702" w:rsidRDefault="006B404B" w:rsidP="006B404B">
      <w:pPr>
        <w:pStyle w:val="aff2"/>
        <w:numPr>
          <w:ilvl w:val="0"/>
          <w:numId w:val="5"/>
        </w:numPr>
        <w:ind w:left="426"/>
        <w:jc w:val="both"/>
        <w:rPr>
          <w:bCs/>
        </w:rPr>
      </w:pPr>
      <w:r w:rsidRPr="00297702">
        <w:rPr>
          <w:b/>
          <w:bCs/>
          <w:color w:val="000000" w:themeColor="text1"/>
        </w:rPr>
        <w:t>Источник финансирован</w:t>
      </w:r>
      <w:r w:rsidRPr="00297702">
        <w:rPr>
          <w:b/>
          <w:bCs/>
        </w:rPr>
        <w:t xml:space="preserve">ия:  </w:t>
      </w:r>
      <w:r w:rsidR="00823C0E">
        <w:rPr>
          <w:bCs/>
        </w:rPr>
        <w:t>доходы, полученные от предпринимательской деятельности</w:t>
      </w:r>
      <w:r w:rsidR="00A01924" w:rsidRPr="00297702">
        <w:rPr>
          <w:bCs/>
        </w:rPr>
        <w:t>.</w:t>
      </w:r>
    </w:p>
    <w:p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Ульяновск,  улица Хрустальная, д.3 (приемная главного врача).</w:t>
      </w:r>
    </w:p>
    <w:p w:rsidR="006B404B" w:rsidRPr="00297702" w:rsidRDefault="006B404B" w:rsidP="006B404B">
      <w:pPr>
        <w:ind w:left="426" w:firstLine="294"/>
        <w:contextualSpacing/>
        <w:jc w:val="both"/>
      </w:pPr>
    </w:p>
    <w:p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w:t>
      </w:r>
      <w:proofErr w:type="gramStart"/>
      <w:r w:rsidRPr="006B404B">
        <w:rPr>
          <w:b/>
          <w:bCs/>
        </w:rPr>
        <w:t xml:space="preserve">заявок:   </w:t>
      </w:r>
      <w:proofErr w:type="gramEnd"/>
      <w:r w:rsidRPr="006B404B">
        <w:rPr>
          <w:b/>
          <w:bCs/>
        </w:rPr>
        <w:t xml:space="preserve">          с   </w:t>
      </w:r>
      <w:r>
        <w:rPr>
          <w:b/>
          <w:bCs/>
        </w:rPr>
        <w:t>08</w:t>
      </w:r>
      <w:r w:rsidRPr="006B404B">
        <w:rPr>
          <w:b/>
          <w:bCs/>
        </w:rPr>
        <w:t xml:space="preserve">.00          </w:t>
      </w:r>
      <w:r w:rsidR="00FC59C7">
        <w:rPr>
          <w:b/>
          <w:bCs/>
        </w:rPr>
        <w:t>02</w:t>
      </w:r>
      <w:r w:rsidRPr="006B404B">
        <w:rPr>
          <w:b/>
          <w:bCs/>
        </w:rPr>
        <w:t>.</w:t>
      </w:r>
      <w:r w:rsidR="00F4763C">
        <w:rPr>
          <w:b/>
          <w:bCs/>
        </w:rPr>
        <w:t>1</w:t>
      </w:r>
      <w:r w:rsidR="00FC59C7">
        <w:rPr>
          <w:b/>
          <w:bCs/>
        </w:rPr>
        <w:t>2</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 xml:space="preserve">Срок окончания подачи котировочных </w:t>
      </w:r>
      <w:proofErr w:type="gramStart"/>
      <w:r w:rsidRPr="006B404B">
        <w:rPr>
          <w:b/>
          <w:bCs/>
        </w:rPr>
        <w:t xml:space="preserve">заявок:   </w:t>
      </w:r>
      <w:proofErr w:type="gramEnd"/>
      <w:r w:rsidRPr="006B404B">
        <w:rPr>
          <w:b/>
          <w:bCs/>
        </w:rPr>
        <w:t xml:space="preserve">   до 1</w:t>
      </w:r>
      <w:r>
        <w:rPr>
          <w:b/>
          <w:bCs/>
        </w:rPr>
        <w:t>7</w:t>
      </w:r>
      <w:r w:rsidRPr="006B404B">
        <w:rPr>
          <w:b/>
          <w:bCs/>
        </w:rPr>
        <w:t xml:space="preserve">.00          </w:t>
      </w:r>
      <w:r w:rsidR="00FC59C7">
        <w:rPr>
          <w:b/>
          <w:bCs/>
        </w:rPr>
        <w:t>08</w:t>
      </w:r>
      <w:r w:rsidRPr="006B404B">
        <w:rPr>
          <w:b/>
          <w:bCs/>
        </w:rPr>
        <w:t>.</w:t>
      </w:r>
      <w:r w:rsidR="00F4763C">
        <w:rPr>
          <w:b/>
          <w:bCs/>
        </w:rPr>
        <w:t>1</w:t>
      </w:r>
      <w:r w:rsidR="00FC59C7">
        <w:rPr>
          <w:b/>
          <w:bCs/>
        </w:rPr>
        <w:t>2</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 xml:space="preserve">Дата вскрытия </w:t>
      </w:r>
      <w:proofErr w:type="gramStart"/>
      <w:r w:rsidRPr="006B404B">
        <w:rPr>
          <w:b/>
          <w:bCs/>
        </w:rPr>
        <w:t xml:space="preserve">конвертов:   </w:t>
      </w:r>
      <w:proofErr w:type="gramEnd"/>
      <w:r w:rsidRPr="006B404B">
        <w:rPr>
          <w:b/>
          <w:bCs/>
        </w:rPr>
        <w:t xml:space="preserve">                                             1</w:t>
      </w:r>
      <w:r>
        <w:rPr>
          <w:b/>
          <w:bCs/>
        </w:rPr>
        <w:t>4</w:t>
      </w:r>
      <w:r w:rsidRPr="006B404B">
        <w:rPr>
          <w:b/>
          <w:bCs/>
        </w:rPr>
        <w:t xml:space="preserve">.00          </w:t>
      </w:r>
      <w:r w:rsidR="00FC59C7">
        <w:rPr>
          <w:b/>
          <w:bCs/>
        </w:rPr>
        <w:t>09</w:t>
      </w:r>
      <w:r w:rsidRPr="006B404B">
        <w:rPr>
          <w:b/>
          <w:bCs/>
        </w:rPr>
        <w:t>.</w:t>
      </w:r>
      <w:r w:rsidR="00F4763C">
        <w:rPr>
          <w:b/>
          <w:bCs/>
        </w:rPr>
        <w:t>1</w:t>
      </w:r>
      <w:r w:rsidR="00FC59C7">
        <w:rPr>
          <w:b/>
          <w:bCs/>
        </w:rPr>
        <w:t>2</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FC59C7">
        <w:rPr>
          <w:b/>
          <w:bCs/>
        </w:rPr>
        <w:t>09</w:t>
      </w:r>
      <w:r w:rsidRPr="006B404B">
        <w:rPr>
          <w:b/>
          <w:bCs/>
        </w:rPr>
        <w:t>.</w:t>
      </w:r>
      <w:r w:rsidR="00F4763C">
        <w:rPr>
          <w:b/>
          <w:bCs/>
        </w:rPr>
        <w:t>1</w:t>
      </w:r>
      <w:r w:rsidR="00FC59C7">
        <w:rPr>
          <w:b/>
          <w:bCs/>
        </w:rPr>
        <w:t>2</w:t>
      </w:r>
      <w:r w:rsidRPr="006B404B">
        <w:rPr>
          <w:b/>
          <w:bCs/>
        </w:rPr>
        <w:t>.202</w:t>
      </w:r>
      <w:r w:rsidR="00D324E7">
        <w:rPr>
          <w:b/>
          <w:bCs/>
        </w:rPr>
        <w:t>2</w:t>
      </w:r>
      <w:r w:rsidRPr="006B404B">
        <w:rPr>
          <w:b/>
          <w:bCs/>
        </w:rPr>
        <w:t>г</w:t>
      </w:r>
      <w:r w:rsidR="00D324E7">
        <w:rPr>
          <w:b/>
          <w:bCs/>
        </w:rPr>
        <w:t>.</w:t>
      </w:r>
      <w:r w:rsidRPr="006B404B">
        <w:rPr>
          <w:b/>
          <w:bCs/>
        </w:rPr>
        <w:t xml:space="preserve">  </w:t>
      </w:r>
    </w:p>
    <w:p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F4763C">
        <w:rPr>
          <w:b/>
          <w:bCs/>
        </w:rPr>
        <w:t xml:space="preserve"> </w:t>
      </w:r>
      <w:r w:rsidRPr="006B404B">
        <w:rPr>
          <w:b/>
          <w:bCs/>
        </w:rPr>
        <w:t xml:space="preserve">   </w:t>
      </w:r>
      <w:r w:rsidR="00FC59C7">
        <w:rPr>
          <w:b/>
          <w:bCs/>
        </w:rPr>
        <w:t>09</w:t>
      </w:r>
      <w:r w:rsidRPr="006B404B">
        <w:rPr>
          <w:b/>
          <w:bCs/>
        </w:rPr>
        <w:t>.</w:t>
      </w:r>
      <w:r w:rsidR="00F4763C">
        <w:rPr>
          <w:b/>
          <w:bCs/>
        </w:rPr>
        <w:t>1</w:t>
      </w:r>
      <w:r w:rsidR="00FC59C7">
        <w:rPr>
          <w:b/>
          <w:bCs/>
        </w:rPr>
        <w:t>2</w:t>
      </w:r>
      <w:r w:rsidRPr="006B404B">
        <w:rPr>
          <w:b/>
          <w:bCs/>
        </w:rPr>
        <w:t>.202</w:t>
      </w:r>
      <w:r w:rsidR="00D324E7">
        <w:rPr>
          <w:b/>
          <w:bCs/>
        </w:rPr>
        <w:t>2</w:t>
      </w:r>
      <w:r w:rsidRPr="006B404B">
        <w:rPr>
          <w:b/>
          <w:bCs/>
        </w:rPr>
        <w:t>г</w:t>
      </w:r>
      <w:r w:rsidR="00D324E7">
        <w:rPr>
          <w:b/>
          <w:bCs/>
        </w:rPr>
        <w:t>.</w:t>
      </w:r>
      <w:r w:rsidRPr="006B404B">
        <w:rPr>
          <w:b/>
          <w:bCs/>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w:t>
      </w:r>
      <w:r w:rsidRPr="007969A7">
        <w:lastRenderedPageBreak/>
        <w:t>(извещение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rPr>
      </w:pPr>
      <w:r w:rsidRPr="009F25F0">
        <w:rPr>
          <w:bCs/>
        </w:rPr>
        <w:t xml:space="preserve">В случае внесения изменений в извещение о проведении запроса котировок и(или) </w:t>
      </w:r>
      <w:r w:rsidRPr="009F25F0">
        <w:rPr>
          <w:bCs/>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rsidR="009F25F0" w:rsidRPr="009F25F0" w:rsidRDefault="009F25F0" w:rsidP="009F25F0">
      <w:pPr>
        <w:widowControl w:val="0"/>
        <w:ind w:firstLine="851"/>
        <w:jc w:val="both"/>
        <w:rPr>
          <w:bCs/>
        </w:rPr>
      </w:pPr>
      <w:r w:rsidRPr="009F25F0">
        <w:rPr>
          <w:bCs/>
        </w:rPr>
        <w:t>1) наименование участника закупки;</w:t>
      </w:r>
    </w:p>
    <w:p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rPr>
      </w:pPr>
      <w:r w:rsidRPr="009F25F0">
        <w:rPr>
          <w:bCs/>
        </w:rPr>
        <w:t>3) иная информация (при необходимости).</w:t>
      </w:r>
    </w:p>
    <w:p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pPr>
      <w:r w:rsidRPr="009F25F0">
        <w:t xml:space="preserve">В случае, если по окончании срока подачи заявок подано менее 3 котировочных заявок, </w:t>
      </w:r>
      <w:r w:rsidRPr="009F25F0">
        <w:lastRenderedPageBreak/>
        <w:t>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w:t>
      </w:r>
      <w:r w:rsidRPr="009F25F0">
        <w:lastRenderedPageBreak/>
        <w:t>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pPr>
    </w:p>
    <w:p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B17374">
        <w:fldChar w:fldCharType="begin"/>
      </w:r>
      <w:r w:rsidR="00B17374">
        <w:instrText xml:space="preserve"> REF _Ref66734596 \h  \* MERGEFORMAT </w:instrText>
      </w:r>
      <w:r w:rsidR="00B17374">
        <w:fldChar w:fldCharType="separate"/>
      </w:r>
      <w:r w:rsidR="00BB0EB8" w:rsidRPr="00BB0EB8">
        <w:rPr>
          <w:bCs/>
        </w:rPr>
        <w:t>Приложение № 1.1</w:t>
      </w:r>
      <w:r w:rsidR="00B17374">
        <w:fldChar w:fldCharType="end"/>
      </w:r>
      <w:r w:rsidRPr="009F25F0">
        <w:t xml:space="preserve"> к котировочной документации.</w:t>
      </w:r>
    </w:p>
    <w:p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rsidR="009F25F0" w:rsidRPr="009F25F0" w:rsidRDefault="009F25F0" w:rsidP="009F25F0">
      <w:pPr>
        <w:widowControl w:val="0"/>
        <w:numPr>
          <w:ilvl w:val="1"/>
          <w:numId w:val="13"/>
        </w:numPr>
        <w:ind w:left="0" w:firstLine="851"/>
        <w:jc w:val="both"/>
      </w:pPr>
      <w:r w:rsidRPr="009F25F0">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w:t>
      </w:r>
      <w:r w:rsidRPr="009F25F0">
        <w:lastRenderedPageBreak/>
        <w:t>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pPr>
      <w:r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pPr>
      <w:r w:rsidRPr="009F25F0">
        <w:lastRenderedPageBreak/>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pPr>
      <w:r w:rsidRPr="009F25F0">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pPr>
      <w:r w:rsidRPr="009F25F0">
        <w:t xml:space="preserve">Предложения участника по ухудшению первоначальных условий (последних </w:t>
      </w:r>
      <w:r w:rsidRPr="009F25F0">
        <w:lastRenderedPageBreak/>
        <w:t>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Default="009F25F0" w:rsidP="009F25F0">
      <w:pPr>
        <w:widowControl w:val="0"/>
        <w:tabs>
          <w:tab w:val="left" w:pos="1418"/>
          <w:tab w:val="left" w:pos="1701"/>
        </w:tabs>
        <w:ind w:firstLine="851"/>
        <w:jc w:val="both"/>
      </w:pPr>
    </w:p>
    <w:p w:rsidR="00B829ED" w:rsidRPr="009F25F0" w:rsidRDefault="00B829ED" w:rsidP="009F25F0">
      <w:pPr>
        <w:widowControl w:val="0"/>
        <w:tabs>
          <w:tab w:val="left" w:pos="1418"/>
          <w:tab w:val="left" w:pos="1701"/>
        </w:tabs>
        <w:ind w:firstLine="851"/>
        <w:jc w:val="both"/>
      </w:pPr>
    </w:p>
    <w:p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pPr>
      <w:r w:rsidRPr="009F25F0">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w:t>
      </w:r>
      <w:r w:rsidRPr="009F25F0">
        <w:lastRenderedPageBreak/>
        <w:t>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pPr>
      <w:proofErr w:type="spellStart"/>
      <w:r w:rsidRPr="009F25F0">
        <w:t>неприостановление</w:t>
      </w:r>
      <w:proofErr w:type="spellEnd"/>
      <w:r w:rsidRPr="009F25F0">
        <w:t xml:space="preserve">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pPr>
      <w:r w:rsidRPr="009F25F0">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w:t>
      </w:r>
      <w:r w:rsidRPr="009F25F0">
        <w:lastRenderedPageBreak/>
        <w:t>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pPr>
      <w:r w:rsidRPr="009F25F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Заключение договора</w:t>
      </w:r>
    </w:p>
    <w:p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pPr>
      <w:r w:rsidRPr="009F25F0">
        <w:t xml:space="preserve">Заказчик направляет участнику запроса котировок, с которым заключается договор </w:t>
      </w:r>
      <w:r w:rsidRPr="009F25F0">
        <w:lastRenderedPageBreak/>
        <w:t>проект договора в течение 5 (пяти) рабочих дней с даты опубликования итогов запроса котировок на сайтах.</w:t>
      </w:r>
    </w:p>
    <w:p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w:t>
      </w:r>
      <w:r w:rsidRPr="009F25F0">
        <w:lastRenderedPageBreak/>
        <w:t>проведении запроса котировок.</w:t>
      </w:r>
    </w:p>
    <w:p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rsidR="009F25F0" w:rsidRPr="009F25F0" w:rsidRDefault="009F25F0" w:rsidP="009F25F0">
      <w:pPr>
        <w:autoSpaceDE w:val="0"/>
        <w:autoSpaceDN w:val="0"/>
        <w:ind w:firstLine="851"/>
        <w:jc w:val="both"/>
        <w:rPr>
          <w:b/>
        </w:rPr>
      </w:pPr>
      <w:r w:rsidRPr="009F25F0">
        <w:rPr>
          <w:b/>
        </w:rPr>
        <w:t>1. Образец котировочной заявки</w:t>
      </w:r>
    </w:p>
    <w:p w:rsidR="009F25F0" w:rsidRPr="009F25F0" w:rsidRDefault="009F25F0" w:rsidP="009F25F0">
      <w:pPr>
        <w:autoSpaceDE w:val="0"/>
        <w:autoSpaceDN w:val="0"/>
        <w:ind w:firstLine="851"/>
        <w:jc w:val="both"/>
        <w:rPr>
          <w:b/>
        </w:rPr>
      </w:pPr>
      <w:r w:rsidRPr="009F25F0">
        <w:rPr>
          <w:b/>
        </w:rPr>
        <w:t>1.1.Техническое задание;</w:t>
      </w:r>
    </w:p>
    <w:p w:rsidR="009F25F0" w:rsidRPr="009F25F0" w:rsidRDefault="009F25F0" w:rsidP="009F25F0">
      <w:pPr>
        <w:autoSpaceDE w:val="0"/>
        <w:autoSpaceDN w:val="0"/>
        <w:ind w:firstLine="851"/>
        <w:jc w:val="both"/>
        <w:rPr>
          <w:b/>
        </w:rPr>
      </w:pPr>
      <w:r w:rsidRPr="009F25F0">
        <w:rPr>
          <w:b/>
        </w:rPr>
        <w:t>2. Образец сведений о бенефициарах;</w:t>
      </w:r>
    </w:p>
    <w:p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rsidR="009F25F0" w:rsidRPr="009F25F0" w:rsidRDefault="009F25F0" w:rsidP="009F25F0">
      <w:pPr>
        <w:autoSpaceDE w:val="0"/>
        <w:autoSpaceDN w:val="0"/>
        <w:ind w:firstLine="851"/>
        <w:jc w:val="both"/>
        <w:rPr>
          <w:b/>
        </w:rPr>
      </w:pPr>
    </w:p>
    <w:p w:rsidR="009F25F0" w:rsidRPr="009F25F0" w:rsidRDefault="009F25F0" w:rsidP="009F25F0">
      <w:pPr>
        <w:autoSpaceDE w:val="0"/>
        <w:autoSpaceDN w:val="0"/>
        <w:ind w:firstLine="851"/>
        <w:jc w:val="both"/>
        <w:rPr>
          <w:b/>
        </w:rPr>
      </w:pPr>
    </w:p>
    <w:p w:rsid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FC59C7" w:rsidRDefault="00FC59C7" w:rsidP="009F25F0">
      <w:pPr>
        <w:ind w:firstLine="851"/>
      </w:pPr>
    </w:p>
    <w:p w:rsidR="00FC59C7" w:rsidRDefault="00FC59C7" w:rsidP="009F25F0">
      <w:pPr>
        <w:ind w:firstLine="851"/>
      </w:pPr>
    </w:p>
    <w:p w:rsidR="00FC59C7" w:rsidRDefault="00FC59C7" w:rsidP="009F25F0">
      <w:pPr>
        <w:ind w:firstLine="851"/>
      </w:pPr>
    </w:p>
    <w:p w:rsidR="00FC59C7" w:rsidRDefault="00FC59C7" w:rsidP="009F25F0">
      <w:pPr>
        <w:ind w:firstLine="851"/>
      </w:pPr>
    </w:p>
    <w:p w:rsidR="00BB0EB8" w:rsidRDefault="00BB0EB8" w:rsidP="009F25F0">
      <w:pPr>
        <w:ind w:firstLine="851"/>
      </w:pPr>
    </w:p>
    <w:p w:rsidR="00BB0EB8" w:rsidRDefault="00BB0EB8" w:rsidP="009F25F0">
      <w:pPr>
        <w:ind w:firstLine="851"/>
      </w:pPr>
    </w:p>
    <w:p w:rsidR="00BB0EB8" w:rsidRDefault="00BB0EB8" w:rsidP="009F25F0">
      <w:pPr>
        <w:ind w:firstLine="851"/>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D50FE5" w:rsidRDefault="003D44D1" w:rsidP="003D44D1">
      <w:r>
        <w:rPr>
          <w:color w:val="000000"/>
          <w:lang w:val="en-US" w:eastAsia="ar-SA"/>
        </w:rPr>
        <w:t>E</w:t>
      </w:r>
      <w:r w:rsidRPr="00D50FE5">
        <w:rPr>
          <w:color w:val="000000"/>
          <w:lang w:eastAsia="ar-SA"/>
        </w:rPr>
        <w:t>-</w:t>
      </w:r>
      <w:r>
        <w:rPr>
          <w:color w:val="000000"/>
          <w:lang w:val="en-US" w:eastAsia="ar-SA"/>
        </w:rPr>
        <w:t>mail</w:t>
      </w:r>
      <w:r w:rsidRPr="00D50FE5">
        <w:rPr>
          <w:color w:val="000000"/>
          <w:lang w:eastAsia="ar-SA"/>
        </w:rPr>
        <w:t xml:space="preserve">: </w:t>
      </w:r>
      <w:proofErr w:type="spellStart"/>
      <w:r>
        <w:rPr>
          <w:color w:val="000000"/>
          <w:lang w:val="en-US" w:eastAsia="ar-SA"/>
        </w:rPr>
        <w:t>ob</w:t>
      </w:r>
      <w:proofErr w:type="spellEnd"/>
      <w:r w:rsidRPr="00D50FE5">
        <w:rPr>
          <w:color w:val="000000"/>
          <w:lang w:eastAsia="ar-SA"/>
        </w:rPr>
        <w:t>_</w:t>
      </w:r>
      <w:r>
        <w:rPr>
          <w:color w:val="000000"/>
          <w:lang w:val="en-US" w:eastAsia="ar-SA"/>
        </w:rPr>
        <w:t>ul</w:t>
      </w:r>
      <w:r w:rsidRPr="00D50FE5">
        <w:rPr>
          <w:color w:val="000000"/>
          <w:lang w:eastAsia="ar-SA"/>
        </w:rPr>
        <w:t>_</w:t>
      </w:r>
      <w:proofErr w:type="spellStart"/>
      <w:r>
        <w:rPr>
          <w:color w:val="000000"/>
          <w:lang w:val="en-US" w:eastAsia="ar-SA"/>
        </w:rPr>
        <w:t>zakupki</w:t>
      </w:r>
      <w:proofErr w:type="spellEnd"/>
      <w:r w:rsidRPr="00D50FE5">
        <w:rPr>
          <w:color w:val="000000"/>
          <w:lang w:eastAsia="ar-SA"/>
        </w:rPr>
        <w:t>@</w:t>
      </w:r>
      <w:r>
        <w:rPr>
          <w:color w:val="000000"/>
          <w:lang w:val="en-US" w:eastAsia="ar-SA"/>
        </w:rPr>
        <w:t>mail</w:t>
      </w:r>
      <w:r w:rsidRPr="00D50FE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lastRenderedPageBreak/>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xml:space="preserve">) предупрежден(о),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Наименование товара</w:t>
            </w:r>
            <w:bookmarkStart w:id="5" w:name="_GoBack"/>
            <w:bookmarkEnd w:id="5"/>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color w:val="000000"/>
              </w:rPr>
            </w:pPr>
            <w:r w:rsidRPr="00646BCA">
              <w:rPr>
                <w:b/>
                <w:bCs/>
              </w:rPr>
              <w:t>Цена  за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rsidTr="00646BCA">
        <w:trPr>
          <w:trHeight w:val="345"/>
        </w:trPr>
        <w:tc>
          <w:tcPr>
            <w:tcW w:w="993" w:type="dxa"/>
            <w:tcBorders>
              <w:top w:val="single" w:sz="4" w:space="0" w:color="auto"/>
              <w:left w:val="single" w:sz="4" w:space="0" w:color="auto"/>
              <w:bottom w:val="single" w:sz="4" w:space="0" w:color="auto"/>
              <w:right w:val="single" w:sz="4" w:space="0" w:color="auto"/>
            </w:tcBorders>
          </w:tcPr>
          <w:p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2A0541" w:rsidP="00646BCA">
            <w:r>
              <w:t>Ц</w:t>
            </w:r>
            <w:r>
              <w:t>ентрифуг</w:t>
            </w:r>
            <w:r>
              <w:t>а</w:t>
            </w:r>
            <w:r>
              <w:t xml:space="preserve"> для разделения </w:t>
            </w:r>
            <w:proofErr w:type="gramStart"/>
            <w:r>
              <w:t>крови  методом</w:t>
            </w:r>
            <w:proofErr w:type="gramEnd"/>
            <w:r>
              <w:t xml:space="preserve"> </w:t>
            </w:r>
            <w:proofErr w:type="spellStart"/>
            <w:r>
              <w:rPr>
                <w:lang w:val="en-US"/>
              </w:rPr>
              <w:t>Cortexil</w:t>
            </w:r>
            <w:proofErr w:type="spellEnd"/>
            <w:r w:rsidRPr="00BD3DAD">
              <w:t xml:space="preserve"> </w:t>
            </w:r>
            <w:r>
              <w:rPr>
                <w:lang w:val="en-US"/>
              </w:rPr>
              <w:t>PRP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FC59C7" w:rsidP="00646BCA">
            <w:pPr>
              <w:jc w:val="center"/>
            </w:pPr>
            <w:r>
              <w:t>59 000,00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FC59C7" w:rsidP="00646BCA">
            <w:pPr>
              <w:jc w:val="center"/>
            </w:pPr>
            <w:r>
              <w:t>59 000,00</w:t>
            </w:r>
          </w:p>
        </w:tc>
      </w:tr>
      <w:tr w:rsidR="00E93AF5" w:rsidRPr="00646BCA"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FC59C7" w:rsidP="00646BCA">
            <w:pPr>
              <w:jc w:val="center"/>
              <w:rPr>
                <w:b/>
              </w:rPr>
            </w:pPr>
            <w:r>
              <w:rPr>
                <w:b/>
              </w:rPr>
              <w:t>59 000</w:t>
            </w:r>
            <w:r w:rsidR="00D6105A">
              <w:rPr>
                <w:b/>
              </w:rPr>
              <w:t>,00</w:t>
            </w:r>
          </w:p>
        </w:tc>
      </w:tr>
      <w:tr w:rsidR="00E93AF5" w:rsidRPr="00646BCA"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rsidR="00E93AF5" w:rsidRPr="00646BCA" w:rsidRDefault="00E93AF5" w:rsidP="00646BCA">
            <w:pPr>
              <w:rPr>
                <w:b/>
                <w:bCs/>
              </w:rPr>
            </w:pPr>
            <w:r w:rsidRPr="00646BCA">
              <w:rPr>
                <w:b/>
                <w:bCs/>
              </w:rPr>
              <w:t>Порядок формирования начальной</w:t>
            </w:r>
          </w:p>
          <w:p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rPr>
                <w:iCs/>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646BCA" w:rsidRPr="00CE1CC2" w:rsidTr="006F59B0">
        <w:tc>
          <w:tcPr>
            <w:tcW w:w="688" w:type="dxa"/>
            <w:shd w:val="clear" w:color="auto" w:fill="auto"/>
            <w:vAlign w:val="center"/>
          </w:tcPr>
          <w:p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rsidTr="006F59B0">
        <w:tc>
          <w:tcPr>
            <w:tcW w:w="688" w:type="dxa"/>
            <w:shd w:val="clear" w:color="auto" w:fill="auto"/>
            <w:vAlign w:val="center"/>
          </w:tcPr>
          <w:p w:rsidR="00646BCA" w:rsidRPr="000B51C5" w:rsidRDefault="00646BCA" w:rsidP="00646BCA">
            <w:pPr>
              <w:shd w:val="clear" w:color="auto" w:fill="FFFFFF"/>
              <w:snapToGrid w:val="0"/>
              <w:ind w:left="24"/>
              <w:jc w:val="center"/>
              <w:rPr>
                <w:b/>
                <w:bCs/>
                <w:spacing w:val="-6"/>
                <w:sz w:val="22"/>
                <w:szCs w:val="22"/>
              </w:rPr>
            </w:pPr>
          </w:p>
          <w:p w:rsidR="00646BCA" w:rsidRPr="000B51C5" w:rsidRDefault="00646BCA" w:rsidP="00646BCA">
            <w:pPr>
              <w:shd w:val="clear" w:color="auto" w:fill="FFFFFF"/>
              <w:ind w:left="24"/>
              <w:jc w:val="center"/>
              <w:rPr>
                <w:b/>
                <w:bCs/>
                <w:spacing w:val="-6"/>
                <w:sz w:val="22"/>
                <w:szCs w:val="22"/>
              </w:rPr>
            </w:pPr>
            <w:r w:rsidRPr="000B51C5">
              <w:rPr>
                <w:b/>
                <w:bCs/>
                <w:spacing w:val="-6"/>
                <w:sz w:val="22"/>
                <w:szCs w:val="22"/>
              </w:rPr>
              <w:t>№ п/п</w:t>
            </w:r>
          </w:p>
        </w:tc>
        <w:tc>
          <w:tcPr>
            <w:tcW w:w="956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r w:rsidRPr="000B51C5">
              <w:rPr>
                <w:b/>
                <w:bCs/>
                <w:color w:val="000000"/>
                <w:spacing w:val="-6"/>
                <w:sz w:val="22"/>
                <w:szCs w:val="22"/>
              </w:rPr>
              <w:t>Наименование параметра</w:t>
            </w:r>
          </w:p>
        </w:tc>
        <w:tc>
          <w:tcPr>
            <w:tcW w:w="453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sz w:val="22"/>
                <w:szCs w:val="22"/>
              </w:rPr>
            </w:pPr>
            <w:r w:rsidRPr="000B51C5">
              <w:rPr>
                <w:b/>
                <w:bCs/>
                <w:color w:val="000000"/>
                <w:spacing w:val="-6"/>
                <w:sz w:val="22"/>
                <w:szCs w:val="22"/>
              </w:rPr>
              <w:t xml:space="preserve">Требования к техническим и функциональным характеристикам товара </w:t>
            </w:r>
          </w:p>
        </w:tc>
      </w:tr>
      <w:tr w:rsidR="00F97517" w:rsidRPr="00CE1CC2" w:rsidTr="00FC59C7">
        <w:tc>
          <w:tcPr>
            <w:tcW w:w="688" w:type="dxa"/>
            <w:shd w:val="clear" w:color="auto" w:fill="auto"/>
          </w:tcPr>
          <w:p w:rsidR="00F97517" w:rsidRPr="00EB3DA5" w:rsidRDefault="00F97517" w:rsidP="00FC59C7">
            <w:pPr>
              <w:snapToGrid w:val="0"/>
              <w:rPr>
                <w:b/>
                <w:sz w:val="20"/>
                <w:szCs w:val="20"/>
              </w:rPr>
            </w:pPr>
            <w:r w:rsidRPr="00EB3DA5">
              <w:rPr>
                <w:b/>
                <w:sz w:val="20"/>
                <w:szCs w:val="20"/>
              </w:rPr>
              <w:t>1.</w:t>
            </w:r>
          </w:p>
        </w:tc>
        <w:tc>
          <w:tcPr>
            <w:tcW w:w="9566" w:type="dxa"/>
            <w:tcBorders>
              <w:top w:val="single" w:sz="4" w:space="0" w:color="auto"/>
              <w:left w:val="single" w:sz="4" w:space="0" w:color="auto"/>
              <w:bottom w:val="single" w:sz="4" w:space="0" w:color="auto"/>
              <w:right w:val="single" w:sz="4" w:space="0" w:color="auto"/>
            </w:tcBorders>
            <w:shd w:val="clear" w:color="auto" w:fill="auto"/>
          </w:tcPr>
          <w:p w:rsidR="00F97517" w:rsidRPr="00FE26BB" w:rsidRDefault="00F97517" w:rsidP="00FC59C7">
            <w:pPr>
              <w:snapToGrid w:val="0"/>
              <w:rPr>
                <w:b/>
                <w:sz w:val="20"/>
                <w:szCs w:val="20"/>
              </w:rPr>
            </w:pPr>
            <w:r w:rsidRPr="00FE26BB">
              <w:rPr>
                <w:b/>
                <w:sz w:val="20"/>
                <w:szCs w:val="20"/>
              </w:rPr>
              <w:t>Общие требования</w:t>
            </w:r>
          </w:p>
        </w:tc>
        <w:tc>
          <w:tcPr>
            <w:tcW w:w="4536" w:type="dxa"/>
            <w:shd w:val="clear" w:color="auto" w:fill="auto"/>
          </w:tcPr>
          <w:p w:rsidR="00F97517" w:rsidRPr="009D010F" w:rsidRDefault="00F97517" w:rsidP="00FC59C7">
            <w:pPr>
              <w:rPr>
                <w:sz w:val="20"/>
                <w:szCs w:val="20"/>
              </w:rPr>
            </w:pPr>
          </w:p>
        </w:tc>
      </w:tr>
      <w:tr w:rsidR="00FC59C7" w:rsidRPr="00CE1CC2" w:rsidTr="00FC59C7">
        <w:tc>
          <w:tcPr>
            <w:tcW w:w="688" w:type="dxa"/>
            <w:shd w:val="clear" w:color="auto" w:fill="auto"/>
          </w:tcPr>
          <w:p w:rsidR="00FC59C7" w:rsidRPr="00EB3DA5" w:rsidRDefault="00FC59C7" w:rsidP="00FC59C7">
            <w:pPr>
              <w:snapToGrid w:val="0"/>
              <w:rPr>
                <w:b/>
                <w:sz w:val="20"/>
                <w:szCs w:val="20"/>
              </w:rPr>
            </w:pPr>
          </w:p>
        </w:tc>
        <w:tc>
          <w:tcPr>
            <w:tcW w:w="9566" w:type="dxa"/>
            <w:tcBorders>
              <w:top w:val="single" w:sz="4" w:space="0" w:color="auto"/>
              <w:left w:val="single" w:sz="4" w:space="0" w:color="auto"/>
              <w:bottom w:val="single" w:sz="4" w:space="0" w:color="auto"/>
              <w:right w:val="single" w:sz="4" w:space="0" w:color="auto"/>
            </w:tcBorders>
            <w:shd w:val="clear" w:color="auto" w:fill="auto"/>
          </w:tcPr>
          <w:p w:rsidR="00FC59C7" w:rsidRPr="00FC59C7" w:rsidRDefault="00FC59C7" w:rsidP="00FC59C7">
            <w:pPr>
              <w:widowControl w:val="0"/>
              <w:jc w:val="both"/>
              <w:rPr>
                <w:rFonts w:eastAsia="Calibri Light"/>
                <w:sz w:val="22"/>
                <w:szCs w:val="22"/>
                <w:lang w:eastAsia="en-US"/>
              </w:rPr>
            </w:pPr>
            <w:r w:rsidRPr="00FC59C7">
              <w:rPr>
                <w:rFonts w:eastAsia="Calibri Light"/>
                <w:color w:val="111111"/>
                <w:spacing w:val="-1"/>
                <w:sz w:val="22"/>
                <w:szCs w:val="22"/>
                <w:lang w:eastAsia="en-US"/>
              </w:rPr>
              <w:t>Низкоскоростная</w:t>
            </w:r>
            <w:r w:rsidRPr="00FC59C7">
              <w:rPr>
                <w:rFonts w:eastAsia="Calibri Light"/>
                <w:color w:val="111111"/>
                <w:spacing w:val="-2"/>
                <w:sz w:val="22"/>
                <w:szCs w:val="22"/>
                <w:lang w:eastAsia="en-US"/>
              </w:rPr>
              <w:t xml:space="preserve"> </w:t>
            </w:r>
            <w:r w:rsidRPr="00FC59C7">
              <w:rPr>
                <w:rFonts w:eastAsia="Calibri Light"/>
                <w:color w:val="111111"/>
                <w:spacing w:val="-1"/>
                <w:sz w:val="22"/>
                <w:szCs w:val="22"/>
                <w:lang w:eastAsia="en-US"/>
              </w:rPr>
              <w:t>центрифуга</w:t>
            </w:r>
            <w:r w:rsidRPr="00FC59C7">
              <w:rPr>
                <w:rFonts w:eastAsia="Calibri Light"/>
                <w:color w:val="111111"/>
                <w:spacing w:val="-3"/>
                <w:sz w:val="22"/>
                <w:szCs w:val="22"/>
                <w:lang w:eastAsia="en-US"/>
              </w:rPr>
              <w:t xml:space="preserve"> </w:t>
            </w:r>
            <w:r w:rsidRPr="00FC59C7">
              <w:rPr>
                <w:rFonts w:eastAsia="Calibri Light"/>
                <w:color w:val="111111"/>
                <w:sz w:val="22"/>
                <w:szCs w:val="22"/>
                <w:lang w:eastAsia="en-US"/>
              </w:rPr>
              <w:t>с</w:t>
            </w:r>
            <w:r w:rsidRPr="00FC59C7">
              <w:rPr>
                <w:rFonts w:eastAsia="Calibri Light"/>
                <w:color w:val="111111"/>
                <w:spacing w:val="-3"/>
                <w:sz w:val="22"/>
                <w:szCs w:val="22"/>
                <w:lang w:eastAsia="en-US"/>
              </w:rPr>
              <w:t xml:space="preserve"> </w:t>
            </w:r>
            <w:r w:rsidRPr="00FC59C7">
              <w:rPr>
                <w:rFonts w:eastAsia="Calibri Light"/>
                <w:color w:val="111111"/>
                <w:spacing w:val="-2"/>
                <w:sz w:val="22"/>
                <w:szCs w:val="22"/>
                <w:lang w:eastAsia="en-US"/>
              </w:rPr>
              <w:t>ротором</w:t>
            </w:r>
            <w:r w:rsidRPr="00FC59C7">
              <w:rPr>
                <w:rFonts w:eastAsia="Calibri Light"/>
                <w:color w:val="111111"/>
                <w:spacing w:val="-3"/>
                <w:sz w:val="22"/>
                <w:szCs w:val="22"/>
                <w:lang w:eastAsia="en-US"/>
              </w:rPr>
              <w:t xml:space="preserve"> </w:t>
            </w:r>
            <w:r w:rsidRPr="00FC59C7">
              <w:rPr>
                <w:rFonts w:eastAsia="Calibri Light"/>
                <w:color w:val="111111"/>
                <w:sz w:val="22"/>
                <w:szCs w:val="22"/>
                <w:lang w:eastAsia="en-US"/>
              </w:rPr>
              <w:t>на</w:t>
            </w:r>
            <w:r w:rsidRPr="00FC59C7">
              <w:rPr>
                <w:rFonts w:eastAsia="Calibri Light"/>
                <w:color w:val="111111"/>
                <w:spacing w:val="-3"/>
                <w:sz w:val="22"/>
                <w:szCs w:val="22"/>
                <w:lang w:eastAsia="en-US"/>
              </w:rPr>
              <w:t xml:space="preserve"> </w:t>
            </w:r>
            <w:r w:rsidRPr="00FC59C7">
              <w:rPr>
                <w:rFonts w:eastAsia="Calibri Light"/>
                <w:color w:val="111111"/>
                <w:sz w:val="22"/>
                <w:szCs w:val="22"/>
                <w:lang w:eastAsia="en-US"/>
              </w:rPr>
              <w:t>4</w:t>
            </w:r>
            <w:r w:rsidRPr="00FC59C7">
              <w:rPr>
                <w:rFonts w:eastAsia="Calibri Light"/>
                <w:color w:val="111111"/>
                <w:spacing w:val="-2"/>
                <w:sz w:val="22"/>
                <w:szCs w:val="22"/>
                <w:lang w:eastAsia="en-US"/>
              </w:rPr>
              <w:t xml:space="preserve"> </w:t>
            </w:r>
            <w:r w:rsidRPr="00FC59C7">
              <w:rPr>
                <w:rFonts w:eastAsia="Calibri Light"/>
                <w:color w:val="111111"/>
                <w:spacing w:val="-1"/>
                <w:sz w:val="22"/>
                <w:szCs w:val="22"/>
                <w:lang w:eastAsia="en-US"/>
              </w:rPr>
              <w:t>пробирки</w:t>
            </w:r>
            <w:r>
              <w:rPr>
                <w:rFonts w:eastAsia="Calibri Light"/>
                <w:color w:val="111111"/>
                <w:spacing w:val="-1"/>
                <w:sz w:val="22"/>
                <w:szCs w:val="22"/>
                <w:lang w:eastAsia="en-US"/>
              </w:rPr>
              <w:t>:</w:t>
            </w:r>
          </w:p>
          <w:p w:rsidR="00FC59C7" w:rsidRPr="00FE26BB" w:rsidRDefault="00FC59C7" w:rsidP="00FC59C7">
            <w:pPr>
              <w:snapToGrid w:val="0"/>
              <w:rPr>
                <w:b/>
                <w:sz w:val="20"/>
                <w:szCs w:val="20"/>
              </w:rPr>
            </w:pPr>
          </w:p>
        </w:tc>
        <w:tc>
          <w:tcPr>
            <w:tcW w:w="4536" w:type="dxa"/>
            <w:shd w:val="clear" w:color="auto" w:fill="auto"/>
          </w:tcPr>
          <w:p w:rsidR="00FC59C7" w:rsidRPr="009D010F" w:rsidRDefault="00FC59C7" w:rsidP="00FC59C7">
            <w:pPr>
              <w:rPr>
                <w:sz w:val="20"/>
                <w:szCs w:val="20"/>
              </w:rPr>
            </w:pP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1.1</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proofErr w:type="spellStart"/>
            <w:r w:rsidRPr="00FC59C7">
              <w:rPr>
                <w:rFonts w:ascii="Times New Roman" w:hAnsi="Times New Roman" w:cs="Times New Roman"/>
              </w:rPr>
              <w:t>Диапазон</w:t>
            </w:r>
            <w:proofErr w:type="spellEnd"/>
            <w:r w:rsidRPr="00FC59C7">
              <w:rPr>
                <w:rFonts w:ascii="Times New Roman" w:hAnsi="Times New Roman" w:cs="Times New Roman"/>
                <w:spacing w:val="-2"/>
              </w:rPr>
              <w:t xml:space="preserve"> </w:t>
            </w:r>
            <w:proofErr w:type="spellStart"/>
            <w:r w:rsidRPr="00FC59C7">
              <w:rPr>
                <w:rFonts w:ascii="Times New Roman" w:hAnsi="Times New Roman" w:cs="Times New Roman"/>
                <w:spacing w:val="-1"/>
              </w:rPr>
              <w:t>скорости</w:t>
            </w:r>
            <w:proofErr w:type="spellEnd"/>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1000,1500,2000,3000</w:t>
            </w:r>
            <w:r w:rsidRPr="00FC59C7">
              <w:rPr>
                <w:rFonts w:ascii="Times New Roman" w:hAnsi="Times New Roman" w:cs="Times New Roman"/>
                <w:spacing w:val="-24"/>
              </w:rPr>
              <w:t xml:space="preserve"> </w:t>
            </w:r>
            <w:proofErr w:type="spellStart"/>
            <w:r w:rsidRPr="00FC59C7">
              <w:rPr>
                <w:rFonts w:ascii="Times New Roman" w:hAnsi="Times New Roman" w:cs="Times New Roman"/>
                <w:spacing w:val="-1"/>
              </w:rPr>
              <w:t>об</w:t>
            </w:r>
            <w:proofErr w:type="spellEnd"/>
            <w:r w:rsidRPr="00FC59C7">
              <w:rPr>
                <w:rFonts w:ascii="Times New Roman" w:hAnsi="Times New Roman" w:cs="Times New Roman"/>
                <w:spacing w:val="-1"/>
              </w:rPr>
              <w:t>/</w:t>
            </w:r>
            <w:proofErr w:type="spellStart"/>
            <w:r w:rsidRPr="00FC59C7">
              <w:rPr>
                <w:rFonts w:ascii="Times New Roman" w:hAnsi="Times New Roman" w:cs="Times New Roman"/>
                <w:spacing w:val="-1"/>
              </w:rPr>
              <w:t>мин</w:t>
            </w:r>
            <w:proofErr w:type="spellEnd"/>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1.2</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proofErr w:type="spellStart"/>
            <w:r w:rsidRPr="00FC59C7">
              <w:rPr>
                <w:rFonts w:ascii="Times New Roman" w:hAnsi="Times New Roman" w:cs="Times New Roman"/>
              </w:rPr>
              <w:t>Диапазон</w:t>
            </w:r>
            <w:proofErr w:type="spellEnd"/>
            <w:r w:rsidRPr="00FC59C7">
              <w:rPr>
                <w:rFonts w:ascii="Times New Roman" w:hAnsi="Times New Roman" w:cs="Times New Roman"/>
                <w:spacing w:val="-5"/>
              </w:rPr>
              <w:t xml:space="preserve"> </w:t>
            </w:r>
            <w:r w:rsidRPr="00FC59C7">
              <w:rPr>
                <w:rFonts w:ascii="Times New Roman" w:hAnsi="Times New Roman" w:cs="Times New Roman"/>
                <w:spacing w:val="-1"/>
              </w:rPr>
              <w:t>ОЦУ</w:t>
            </w:r>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200</w:t>
            </w:r>
            <w:r w:rsidRPr="00FC59C7">
              <w:rPr>
                <w:rFonts w:ascii="Times New Roman" w:hAnsi="Times New Roman" w:cs="Times New Roman"/>
                <w:spacing w:val="-4"/>
              </w:rPr>
              <w:t xml:space="preserve"> </w:t>
            </w:r>
            <w:r w:rsidRPr="00FC59C7">
              <w:rPr>
                <w:rFonts w:ascii="Times New Roman" w:hAnsi="Times New Roman" w:cs="Times New Roman"/>
              </w:rPr>
              <w:t>G,</w:t>
            </w:r>
            <w:r w:rsidRPr="00FC59C7">
              <w:rPr>
                <w:rFonts w:ascii="Times New Roman" w:hAnsi="Times New Roman" w:cs="Times New Roman"/>
                <w:spacing w:val="-3"/>
              </w:rPr>
              <w:t xml:space="preserve"> </w:t>
            </w:r>
            <w:r w:rsidRPr="00FC59C7">
              <w:rPr>
                <w:rFonts w:ascii="Times New Roman" w:hAnsi="Times New Roman" w:cs="Times New Roman"/>
              </w:rPr>
              <w:t>450</w:t>
            </w:r>
            <w:r w:rsidRPr="00FC59C7">
              <w:rPr>
                <w:rFonts w:ascii="Times New Roman" w:hAnsi="Times New Roman" w:cs="Times New Roman"/>
                <w:spacing w:val="-3"/>
              </w:rPr>
              <w:t xml:space="preserve"> </w:t>
            </w:r>
            <w:r w:rsidRPr="00FC59C7">
              <w:rPr>
                <w:rFonts w:ascii="Times New Roman" w:hAnsi="Times New Roman" w:cs="Times New Roman"/>
              </w:rPr>
              <w:t>G,</w:t>
            </w:r>
            <w:r w:rsidRPr="00FC59C7">
              <w:rPr>
                <w:rFonts w:ascii="Times New Roman" w:hAnsi="Times New Roman" w:cs="Times New Roman"/>
                <w:spacing w:val="-3"/>
              </w:rPr>
              <w:t xml:space="preserve"> </w:t>
            </w:r>
            <w:r w:rsidRPr="00FC59C7">
              <w:rPr>
                <w:rFonts w:ascii="Times New Roman" w:hAnsi="Times New Roman" w:cs="Times New Roman"/>
              </w:rPr>
              <w:t>800</w:t>
            </w:r>
            <w:r w:rsidRPr="00FC59C7">
              <w:rPr>
                <w:rFonts w:ascii="Times New Roman" w:hAnsi="Times New Roman" w:cs="Times New Roman"/>
                <w:spacing w:val="-3"/>
              </w:rPr>
              <w:t xml:space="preserve"> </w:t>
            </w:r>
            <w:r w:rsidRPr="00FC59C7">
              <w:rPr>
                <w:rFonts w:ascii="Times New Roman" w:hAnsi="Times New Roman" w:cs="Times New Roman"/>
              </w:rPr>
              <w:t>G,</w:t>
            </w:r>
            <w:r w:rsidRPr="00FC59C7">
              <w:rPr>
                <w:rFonts w:ascii="Times New Roman" w:hAnsi="Times New Roman" w:cs="Times New Roman"/>
                <w:spacing w:val="-3"/>
              </w:rPr>
              <w:t xml:space="preserve"> </w:t>
            </w:r>
            <w:r w:rsidRPr="00FC59C7">
              <w:rPr>
                <w:rFonts w:ascii="Times New Roman" w:hAnsi="Times New Roman" w:cs="Times New Roman"/>
              </w:rPr>
              <w:t>1525</w:t>
            </w:r>
            <w:r w:rsidRPr="00FC59C7">
              <w:rPr>
                <w:rFonts w:ascii="Times New Roman" w:hAnsi="Times New Roman" w:cs="Times New Roman"/>
                <w:spacing w:val="-3"/>
              </w:rPr>
              <w:t xml:space="preserve"> </w:t>
            </w:r>
            <w:r w:rsidRPr="00FC59C7">
              <w:rPr>
                <w:rFonts w:ascii="Times New Roman" w:hAnsi="Times New Roman" w:cs="Times New Roman"/>
              </w:rPr>
              <w:t>G</w:t>
            </w: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1.3</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proofErr w:type="spellStart"/>
            <w:r w:rsidRPr="00FC59C7">
              <w:rPr>
                <w:rFonts w:ascii="Times New Roman" w:hAnsi="Times New Roman" w:cs="Times New Roman"/>
              </w:rPr>
              <w:t>Шаг</w:t>
            </w:r>
            <w:proofErr w:type="spellEnd"/>
            <w:r w:rsidRPr="00FC59C7">
              <w:rPr>
                <w:rFonts w:ascii="Times New Roman" w:hAnsi="Times New Roman" w:cs="Times New Roman"/>
                <w:spacing w:val="-5"/>
              </w:rPr>
              <w:t xml:space="preserve"> </w:t>
            </w:r>
            <w:proofErr w:type="spellStart"/>
            <w:r w:rsidRPr="00FC59C7">
              <w:rPr>
                <w:rFonts w:ascii="Times New Roman" w:hAnsi="Times New Roman" w:cs="Times New Roman"/>
                <w:spacing w:val="-1"/>
              </w:rPr>
              <w:t>регулировки</w:t>
            </w:r>
            <w:proofErr w:type="spellEnd"/>
            <w:r w:rsidRPr="00FC59C7">
              <w:rPr>
                <w:rFonts w:ascii="Times New Roman" w:hAnsi="Times New Roman" w:cs="Times New Roman"/>
                <w:spacing w:val="-5"/>
              </w:rPr>
              <w:t xml:space="preserve"> </w:t>
            </w:r>
            <w:proofErr w:type="spellStart"/>
            <w:r w:rsidRPr="00FC59C7">
              <w:rPr>
                <w:rFonts w:ascii="Times New Roman" w:hAnsi="Times New Roman" w:cs="Times New Roman"/>
                <w:spacing w:val="-1"/>
              </w:rPr>
              <w:t>скорости</w:t>
            </w:r>
            <w:proofErr w:type="spellEnd"/>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4</w:t>
            </w:r>
            <w:r w:rsidRPr="00FC59C7">
              <w:rPr>
                <w:rFonts w:ascii="Times New Roman" w:hAnsi="Times New Roman" w:cs="Times New Roman"/>
                <w:spacing w:val="-5"/>
              </w:rPr>
              <w:t xml:space="preserve"> </w:t>
            </w:r>
            <w:proofErr w:type="spellStart"/>
            <w:r w:rsidRPr="00FC59C7">
              <w:rPr>
                <w:rFonts w:ascii="Times New Roman" w:hAnsi="Times New Roman" w:cs="Times New Roman"/>
                <w:spacing w:val="-2"/>
              </w:rPr>
              <w:t>предустановленных</w:t>
            </w:r>
            <w:proofErr w:type="spellEnd"/>
            <w:r w:rsidRPr="00FC59C7">
              <w:rPr>
                <w:rFonts w:ascii="Times New Roman" w:hAnsi="Times New Roman" w:cs="Times New Roman"/>
                <w:spacing w:val="-4"/>
              </w:rPr>
              <w:t xml:space="preserve"> </w:t>
            </w:r>
            <w:proofErr w:type="spellStart"/>
            <w:r w:rsidRPr="00FC59C7">
              <w:rPr>
                <w:rFonts w:ascii="Times New Roman" w:hAnsi="Times New Roman" w:cs="Times New Roman"/>
                <w:spacing w:val="-1"/>
              </w:rPr>
              <w:t>скорости</w:t>
            </w:r>
            <w:proofErr w:type="spellEnd"/>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1.4</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line="245" w:lineRule="auto"/>
              <w:ind w:left="80" w:right="327"/>
              <w:rPr>
                <w:rFonts w:ascii="Times New Roman" w:eastAsia="Calibri Light" w:hAnsi="Times New Roman" w:cs="Times New Roman"/>
                <w:lang w:val="ru-RU"/>
              </w:rPr>
            </w:pPr>
            <w:r w:rsidRPr="00FC59C7">
              <w:rPr>
                <w:rFonts w:ascii="Times New Roman" w:hAnsi="Times New Roman" w:cs="Times New Roman"/>
                <w:spacing w:val="-2"/>
                <w:lang w:val="ru-RU"/>
              </w:rPr>
              <w:t>Предел</w:t>
            </w:r>
            <w:r w:rsidRPr="00FC59C7">
              <w:rPr>
                <w:rFonts w:ascii="Times New Roman" w:hAnsi="Times New Roman" w:cs="Times New Roman"/>
                <w:spacing w:val="-4"/>
                <w:lang w:val="ru-RU"/>
              </w:rPr>
              <w:t xml:space="preserve"> </w:t>
            </w:r>
            <w:r w:rsidRPr="00FC59C7">
              <w:rPr>
                <w:rFonts w:ascii="Times New Roman" w:hAnsi="Times New Roman" w:cs="Times New Roman"/>
                <w:spacing w:val="-2"/>
                <w:lang w:val="ru-RU"/>
              </w:rPr>
              <w:t>допускаемого</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отклонения</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частоты</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вращения</w:t>
            </w:r>
            <w:r w:rsidRPr="00FC59C7">
              <w:rPr>
                <w:rFonts w:ascii="Times New Roman" w:hAnsi="Times New Roman" w:cs="Times New Roman"/>
                <w:spacing w:val="45"/>
                <w:w w:val="99"/>
                <w:lang w:val="ru-RU"/>
              </w:rPr>
              <w:t xml:space="preserve"> </w:t>
            </w:r>
            <w:r w:rsidRPr="00FC59C7">
              <w:rPr>
                <w:rFonts w:ascii="Times New Roman" w:hAnsi="Times New Roman" w:cs="Times New Roman"/>
                <w:spacing w:val="-2"/>
                <w:lang w:val="ru-RU"/>
              </w:rPr>
              <w:t>ротора</w:t>
            </w:r>
            <w:r w:rsidRPr="00FC59C7">
              <w:rPr>
                <w:rFonts w:ascii="Times New Roman" w:hAnsi="Times New Roman" w:cs="Times New Roman"/>
                <w:spacing w:val="-5"/>
                <w:lang w:val="ru-RU"/>
              </w:rPr>
              <w:t xml:space="preserve"> </w:t>
            </w:r>
            <w:r w:rsidRPr="00FC59C7">
              <w:rPr>
                <w:rFonts w:ascii="Times New Roman" w:hAnsi="Times New Roman" w:cs="Times New Roman"/>
                <w:spacing w:val="-2"/>
                <w:lang w:val="ru-RU"/>
              </w:rPr>
              <w:t>от</w:t>
            </w:r>
            <w:r w:rsidRPr="00FC59C7">
              <w:rPr>
                <w:rFonts w:ascii="Times New Roman" w:hAnsi="Times New Roman" w:cs="Times New Roman"/>
                <w:spacing w:val="-5"/>
                <w:lang w:val="ru-RU"/>
              </w:rPr>
              <w:t xml:space="preserve"> </w:t>
            </w:r>
            <w:r w:rsidRPr="00FC59C7">
              <w:rPr>
                <w:rFonts w:ascii="Times New Roman" w:hAnsi="Times New Roman" w:cs="Times New Roman"/>
                <w:spacing w:val="-1"/>
                <w:lang w:val="ru-RU"/>
              </w:rPr>
              <w:t>заданного</w:t>
            </w:r>
            <w:r w:rsidRPr="00FC59C7">
              <w:rPr>
                <w:rFonts w:ascii="Times New Roman" w:hAnsi="Times New Roman" w:cs="Times New Roman"/>
                <w:spacing w:val="-4"/>
                <w:lang w:val="ru-RU"/>
              </w:rPr>
              <w:t xml:space="preserve"> </w:t>
            </w:r>
            <w:r w:rsidRPr="00FC59C7">
              <w:rPr>
                <w:rFonts w:ascii="Times New Roman" w:hAnsi="Times New Roman" w:cs="Times New Roman"/>
                <w:lang w:val="ru-RU"/>
              </w:rPr>
              <w:t>значения:</w:t>
            </w:r>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line="245" w:lineRule="auto"/>
              <w:ind w:left="80" w:right="109"/>
              <w:rPr>
                <w:rFonts w:ascii="Times New Roman" w:eastAsia="Calibri Light" w:hAnsi="Times New Roman" w:cs="Times New Roman"/>
                <w:lang w:val="ru-RU"/>
              </w:rPr>
            </w:pPr>
            <w:r w:rsidRPr="00FC59C7">
              <w:rPr>
                <w:rFonts w:ascii="Times New Roman" w:hAnsi="Times New Roman" w:cs="Times New Roman"/>
                <w:lang w:val="ru-RU"/>
              </w:rPr>
              <w:t>не</w:t>
            </w:r>
            <w:r w:rsidRPr="00FC59C7">
              <w:rPr>
                <w:rFonts w:ascii="Times New Roman" w:hAnsi="Times New Roman" w:cs="Times New Roman"/>
                <w:spacing w:val="-2"/>
                <w:lang w:val="ru-RU"/>
              </w:rPr>
              <w:t xml:space="preserve"> </w:t>
            </w:r>
            <w:r w:rsidRPr="00FC59C7">
              <w:rPr>
                <w:rFonts w:ascii="Times New Roman" w:hAnsi="Times New Roman" w:cs="Times New Roman"/>
                <w:spacing w:val="-1"/>
                <w:lang w:val="ru-RU"/>
              </w:rPr>
              <w:t xml:space="preserve">более </w:t>
            </w:r>
            <w:r w:rsidRPr="00FC59C7">
              <w:rPr>
                <w:rFonts w:ascii="Times New Roman" w:hAnsi="Times New Roman" w:cs="Times New Roman"/>
                <w:lang w:val="ru-RU"/>
              </w:rPr>
              <w:t>+/-</w:t>
            </w:r>
            <w:r w:rsidRPr="00FC59C7">
              <w:rPr>
                <w:rFonts w:ascii="Times New Roman" w:hAnsi="Times New Roman" w:cs="Times New Roman"/>
                <w:spacing w:val="-1"/>
                <w:lang w:val="ru-RU"/>
              </w:rPr>
              <w:t xml:space="preserve"> </w:t>
            </w:r>
            <w:r w:rsidRPr="00FC59C7">
              <w:rPr>
                <w:rFonts w:ascii="Times New Roman" w:hAnsi="Times New Roman" w:cs="Times New Roman"/>
                <w:lang w:val="ru-RU"/>
              </w:rPr>
              <w:t>50</w:t>
            </w:r>
            <w:r w:rsidRPr="00FC59C7">
              <w:rPr>
                <w:rFonts w:ascii="Times New Roman" w:hAnsi="Times New Roman" w:cs="Times New Roman"/>
                <w:spacing w:val="-1"/>
                <w:lang w:val="ru-RU"/>
              </w:rPr>
              <w:t xml:space="preserve"> </w:t>
            </w:r>
            <w:r w:rsidRPr="00FC59C7">
              <w:rPr>
                <w:rFonts w:ascii="Times New Roman" w:hAnsi="Times New Roman" w:cs="Times New Roman"/>
                <w:lang w:val="ru-RU"/>
              </w:rPr>
              <w:t>об/мин</w:t>
            </w:r>
            <w:r w:rsidRPr="00FC59C7">
              <w:rPr>
                <w:rFonts w:ascii="Times New Roman" w:hAnsi="Times New Roman" w:cs="Times New Roman"/>
                <w:spacing w:val="-2"/>
                <w:lang w:val="ru-RU"/>
              </w:rPr>
              <w:t xml:space="preserve"> </w:t>
            </w:r>
            <w:r w:rsidRPr="00FC59C7">
              <w:rPr>
                <w:rFonts w:ascii="Times New Roman" w:hAnsi="Times New Roman" w:cs="Times New Roman"/>
                <w:lang w:val="ru-RU"/>
              </w:rPr>
              <w:t>для</w:t>
            </w:r>
            <w:r w:rsidRPr="00FC59C7">
              <w:rPr>
                <w:rFonts w:ascii="Times New Roman" w:hAnsi="Times New Roman" w:cs="Times New Roman"/>
                <w:w w:val="99"/>
                <w:lang w:val="ru-RU"/>
              </w:rPr>
              <w:t xml:space="preserve"> </w:t>
            </w:r>
            <w:r w:rsidRPr="00FC59C7">
              <w:rPr>
                <w:rFonts w:ascii="Times New Roman" w:hAnsi="Times New Roman" w:cs="Times New Roman"/>
                <w:spacing w:val="-2"/>
                <w:lang w:val="ru-RU"/>
              </w:rPr>
              <w:t>частот</w:t>
            </w:r>
            <w:r w:rsidRPr="00FC59C7">
              <w:rPr>
                <w:rFonts w:ascii="Times New Roman" w:hAnsi="Times New Roman" w:cs="Times New Roman"/>
                <w:spacing w:val="-5"/>
                <w:lang w:val="ru-RU"/>
              </w:rPr>
              <w:t xml:space="preserve"> </w:t>
            </w:r>
            <w:r w:rsidRPr="00FC59C7">
              <w:rPr>
                <w:rFonts w:ascii="Times New Roman" w:hAnsi="Times New Roman" w:cs="Times New Roman"/>
                <w:spacing w:val="-1"/>
                <w:lang w:val="ru-RU"/>
              </w:rPr>
              <w:t>вращения</w:t>
            </w:r>
            <w:r w:rsidRPr="00FC59C7">
              <w:rPr>
                <w:rFonts w:ascii="Times New Roman" w:hAnsi="Times New Roman" w:cs="Times New Roman"/>
                <w:spacing w:val="-5"/>
                <w:lang w:val="ru-RU"/>
              </w:rPr>
              <w:t xml:space="preserve"> </w:t>
            </w:r>
            <w:r w:rsidRPr="00FC59C7">
              <w:rPr>
                <w:rFonts w:ascii="Times New Roman" w:hAnsi="Times New Roman" w:cs="Times New Roman"/>
                <w:lang w:val="ru-RU"/>
              </w:rPr>
              <w:t>1000,</w:t>
            </w:r>
            <w:r w:rsidRPr="00FC59C7">
              <w:rPr>
                <w:rFonts w:ascii="Times New Roman" w:hAnsi="Times New Roman" w:cs="Times New Roman"/>
                <w:spacing w:val="-4"/>
                <w:lang w:val="ru-RU"/>
              </w:rPr>
              <w:t xml:space="preserve"> </w:t>
            </w:r>
            <w:r w:rsidRPr="00FC59C7">
              <w:rPr>
                <w:rFonts w:ascii="Times New Roman" w:hAnsi="Times New Roman" w:cs="Times New Roman"/>
                <w:lang w:val="ru-RU"/>
              </w:rPr>
              <w:t>1500</w:t>
            </w:r>
            <w:r w:rsidRPr="00FC59C7">
              <w:rPr>
                <w:rFonts w:ascii="Times New Roman" w:hAnsi="Times New Roman" w:cs="Times New Roman"/>
                <w:spacing w:val="-5"/>
                <w:lang w:val="ru-RU"/>
              </w:rPr>
              <w:t xml:space="preserve"> </w:t>
            </w:r>
            <w:r w:rsidRPr="00FC59C7">
              <w:rPr>
                <w:rFonts w:ascii="Times New Roman" w:hAnsi="Times New Roman" w:cs="Times New Roman"/>
                <w:lang w:val="ru-RU"/>
              </w:rPr>
              <w:t>и</w:t>
            </w:r>
            <w:r w:rsidRPr="00FC59C7">
              <w:rPr>
                <w:rFonts w:ascii="Times New Roman" w:hAnsi="Times New Roman" w:cs="Times New Roman"/>
                <w:spacing w:val="21"/>
                <w:lang w:val="ru-RU"/>
              </w:rPr>
              <w:t xml:space="preserve"> </w:t>
            </w:r>
            <w:r w:rsidRPr="00FC59C7">
              <w:rPr>
                <w:rFonts w:ascii="Times New Roman" w:hAnsi="Times New Roman" w:cs="Times New Roman"/>
                <w:lang w:val="ru-RU"/>
              </w:rPr>
              <w:t>2000</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об/мин</w:t>
            </w:r>
            <w:r w:rsidRPr="00FC59C7">
              <w:rPr>
                <w:rFonts w:ascii="Times New Roman" w:hAnsi="Times New Roman" w:cs="Times New Roman"/>
                <w:spacing w:val="-4"/>
                <w:lang w:val="ru-RU"/>
              </w:rPr>
              <w:t xml:space="preserve"> </w:t>
            </w:r>
            <w:r w:rsidRPr="00FC59C7">
              <w:rPr>
                <w:rFonts w:ascii="Times New Roman" w:hAnsi="Times New Roman" w:cs="Times New Roman"/>
                <w:lang w:val="ru-RU"/>
              </w:rPr>
              <w:t>и</w:t>
            </w:r>
            <w:r w:rsidRPr="00FC59C7">
              <w:rPr>
                <w:rFonts w:ascii="Times New Roman" w:hAnsi="Times New Roman" w:cs="Times New Roman"/>
                <w:spacing w:val="-3"/>
                <w:lang w:val="ru-RU"/>
              </w:rPr>
              <w:t xml:space="preserve"> </w:t>
            </w:r>
            <w:r w:rsidRPr="00FC59C7">
              <w:rPr>
                <w:rFonts w:ascii="Times New Roman" w:hAnsi="Times New Roman" w:cs="Times New Roman"/>
                <w:spacing w:val="-1"/>
                <w:lang w:val="ru-RU"/>
              </w:rPr>
              <w:t>минус</w:t>
            </w:r>
            <w:r w:rsidRPr="00FC59C7">
              <w:rPr>
                <w:rFonts w:ascii="Times New Roman" w:hAnsi="Times New Roman" w:cs="Times New Roman"/>
                <w:spacing w:val="-2"/>
                <w:lang w:val="ru-RU"/>
              </w:rPr>
              <w:t xml:space="preserve"> </w:t>
            </w:r>
            <w:r w:rsidRPr="00FC59C7">
              <w:rPr>
                <w:rFonts w:ascii="Times New Roman" w:hAnsi="Times New Roman" w:cs="Times New Roman"/>
                <w:lang w:val="ru-RU"/>
              </w:rPr>
              <w:t>300</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об/мин</w:t>
            </w:r>
            <w:r w:rsidRPr="00FC59C7">
              <w:rPr>
                <w:rFonts w:ascii="Times New Roman" w:hAnsi="Times New Roman" w:cs="Times New Roman"/>
                <w:spacing w:val="29"/>
                <w:w w:val="99"/>
                <w:lang w:val="ru-RU"/>
              </w:rPr>
              <w:t xml:space="preserve"> </w:t>
            </w:r>
            <w:r w:rsidRPr="00FC59C7">
              <w:rPr>
                <w:rFonts w:ascii="Times New Roman" w:hAnsi="Times New Roman" w:cs="Times New Roman"/>
                <w:lang w:val="ru-RU"/>
              </w:rPr>
              <w:t>для</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частоты</w:t>
            </w:r>
            <w:r w:rsidRPr="00FC59C7">
              <w:rPr>
                <w:rFonts w:ascii="Times New Roman" w:hAnsi="Times New Roman" w:cs="Times New Roman"/>
                <w:spacing w:val="-3"/>
                <w:lang w:val="ru-RU"/>
              </w:rPr>
              <w:t xml:space="preserve"> </w:t>
            </w:r>
            <w:r w:rsidRPr="00FC59C7">
              <w:rPr>
                <w:rFonts w:ascii="Times New Roman" w:hAnsi="Times New Roman" w:cs="Times New Roman"/>
                <w:lang w:val="ru-RU"/>
              </w:rPr>
              <w:t>3000</w:t>
            </w:r>
            <w:r w:rsidRPr="00FC59C7">
              <w:rPr>
                <w:rFonts w:ascii="Times New Roman" w:hAnsi="Times New Roman" w:cs="Times New Roman"/>
                <w:spacing w:val="-3"/>
                <w:lang w:val="ru-RU"/>
              </w:rPr>
              <w:t xml:space="preserve"> </w:t>
            </w:r>
            <w:r w:rsidRPr="00FC59C7">
              <w:rPr>
                <w:rFonts w:ascii="Times New Roman" w:hAnsi="Times New Roman" w:cs="Times New Roman"/>
                <w:lang w:val="ru-RU"/>
              </w:rPr>
              <w:t>об/мин</w:t>
            </w: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1.5</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proofErr w:type="spellStart"/>
            <w:r w:rsidRPr="00FC59C7">
              <w:rPr>
                <w:rFonts w:ascii="Times New Roman" w:hAnsi="Times New Roman" w:cs="Times New Roman"/>
              </w:rPr>
              <w:t>Диапазон</w:t>
            </w:r>
            <w:proofErr w:type="spellEnd"/>
            <w:r w:rsidRPr="00FC59C7">
              <w:rPr>
                <w:rFonts w:ascii="Times New Roman" w:hAnsi="Times New Roman" w:cs="Times New Roman"/>
                <w:spacing w:val="-7"/>
              </w:rPr>
              <w:t xml:space="preserve"> </w:t>
            </w:r>
            <w:proofErr w:type="spellStart"/>
            <w:r w:rsidRPr="00FC59C7">
              <w:rPr>
                <w:rFonts w:ascii="Times New Roman" w:hAnsi="Times New Roman" w:cs="Times New Roman"/>
                <w:spacing w:val="-1"/>
              </w:rPr>
              <w:t>установки</w:t>
            </w:r>
            <w:proofErr w:type="spellEnd"/>
            <w:r w:rsidRPr="00FC59C7">
              <w:rPr>
                <w:rFonts w:ascii="Times New Roman" w:hAnsi="Times New Roman" w:cs="Times New Roman"/>
                <w:spacing w:val="-7"/>
              </w:rPr>
              <w:t xml:space="preserve"> </w:t>
            </w:r>
            <w:proofErr w:type="spellStart"/>
            <w:r w:rsidRPr="00FC59C7">
              <w:rPr>
                <w:rFonts w:ascii="Times New Roman" w:hAnsi="Times New Roman" w:cs="Times New Roman"/>
                <w:spacing w:val="-1"/>
              </w:rPr>
              <w:t>времени</w:t>
            </w:r>
            <w:proofErr w:type="spellEnd"/>
            <w:r w:rsidRPr="00FC59C7">
              <w:rPr>
                <w:rFonts w:ascii="Times New Roman" w:hAnsi="Times New Roman" w:cs="Times New Roman"/>
                <w:spacing w:val="-7"/>
              </w:rPr>
              <w:t xml:space="preserve"> </w:t>
            </w:r>
            <w:proofErr w:type="spellStart"/>
            <w:r w:rsidRPr="00FC59C7">
              <w:rPr>
                <w:rFonts w:ascii="Times New Roman" w:hAnsi="Times New Roman" w:cs="Times New Roman"/>
                <w:spacing w:val="-1"/>
              </w:rPr>
              <w:t>центрифугирования</w:t>
            </w:r>
            <w:proofErr w:type="spellEnd"/>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1-99</w:t>
            </w:r>
            <w:r w:rsidRPr="00FC59C7">
              <w:rPr>
                <w:rFonts w:ascii="Times New Roman" w:hAnsi="Times New Roman" w:cs="Times New Roman"/>
                <w:spacing w:val="-7"/>
              </w:rPr>
              <w:t xml:space="preserve"> </w:t>
            </w:r>
            <w:proofErr w:type="spellStart"/>
            <w:r w:rsidRPr="00FC59C7">
              <w:rPr>
                <w:rFonts w:ascii="Times New Roman" w:hAnsi="Times New Roman" w:cs="Times New Roman"/>
              </w:rPr>
              <w:t>мин</w:t>
            </w:r>
            <w:proofErr w:type="spellEnd"/>
          </w:p>
        </w:tc>
      </w:tr>
      <w:tr w:rsidR="00FC59C7" w:rsidRPr="00CE1CC2" w:rsidTr="00FC59C7">
        <w:tc>
          <w:tcPr>
            <w:tcW w:w="688" w:type="dxa"/>
            <w:shd w:val="clear" w:color="auto" w:fill="auto"/>
          </w:tcPr>
          <w:p w:rsidR="00FC59C7" w:rsidRPr="00FE26BB" w:rsidRDefault="00FC59C7" w:rsidP="00FC59C7">
            <w:pPr>
              <w:rPr>
                <w:sz w:val="20"/>
                <w:szCs w:val="20"/>
              </w:rPr>
            </w:pPr>
            <w:r>
              <w:rPr>
                <w:sz w:val="20"/>
                <w:szCs w:val="20"/>
              </w:rPr>
              <w:t>1,6</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line="245" w:lineRule="auto"/>
              <w:ind w:left="80" w:right="215"/>
              <w:rPr>
                <w:rFonts w:ascii="Times New Roman" w:eastAsia="Calibri Light" w:hAnsi="Times New Roman" w:cs="Times New Roman"/>
                <w:lang w:val="ru-RU"/>
              </w:rPr>
            </w:pPr>
            <w:r w:rsidRPr="00FC59C7">
              <w:rPr>
                <w:rFonts w:ascii="Times New Roman" w:hAnsi="Times New Roman" w:cs="Times New Roman"/>
                <w:spacing w:val="-3"/>
                <w:lang w:val="ru-RU"/>
              </w:rPr>
              <w:t xml:space="preserve">Предел </w:t>
            </w:r>
            <w:r w:rsidRPr="00FC59C7">
              <w:rPr>
                <w:rFonts w:ascii="Times New Roman" w:hAnsi="Times New Roman" w:cs="Times New Roman"/>
                <w:spacing w:val="-2"/>
                <w:lang w:val="ru-RU"/>
              </w:rPr>
              <w:t>допускаемого</w:t>
            </w:r>
            <w:r w:rsidRPr="00FC59C7">
              <w:rPr>
                <w:rFonts w:ascii="Times New Roman" w:hAnsi="Times New Roman" w:cs="Times New Roman"/>
                <w:spacing w:val="-3"/>
                <w:lang w:val="ru-RU"/>
              </w:rPr>
              <w:t xml:space="preserve"> </w:t>
            </w:r>
            <w:r w:rsidRPr="00FC59C7">
              <w:rPr>
                <w:rFonts w:ascii="Times New Roman" w:hAnsi="Times New Roman" w:cs="Times New Roman"/>
                <w:spacing w:val="-2"/>
                <w:lang w:val="ru-RU"/>
              </w:rPr>
              <w:t>отклонения времени</w:t>
            </w:r>
            <w:r w:rsidRPr="00FC59C7">
              <w:rPr>
                <w:rFonts w:ascii="Times New Roman" w:hAnsi="Times New Roman" w:cs="Times New Roman"/>
                <w:spacing w:val="52"/>
                <w:lang w:val="ru-RU"/>
              </w:rPr>
              <w:t xml:space="preserve"> </w:t>
            </w:r>
            <w:r w:rsidRPr="00FC59C7">
              <w:rPr>
                <w:rFonts w:ascii="Times New Roman" w:hAnsi="Times New Roman" w:cs="Times New Roman"/>
                <w:spacing w:val="-1"/>
                <w:lang w:val="ru-RU"/>
              </w:rPr>
              <w:t>центрифугирования</w:t>
            </w:r>
            <w:r w:rsidRPr="00FC59C7">
              <w:rPr>
                <w:rFonts w:ascii="Times New Roman" w:hAnsi="Times New Roman" w:cs="Times New Roman"/>
                <w:spacing w:val="-4"/>
                <w:lang w:val="ru-RU"/>
              </w:rPr>
              <w:t xml:space="preserve"> </w:t>
            </w:r>
            <w:r w:rsidRPr="00FC59C7">
              <w:rPr>
                <w:rFonts w:ascii="Times New Roman" w:hAnsi="Times New Roman" w:cs="Times New Roman"/>
                <w:spacing w:val="-2"/>
                <w:lang w:val="ru-RU"/>
              </w:rPr>
              <w:t>от</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заданного</w:t>
            </w:r>
            <w:r w:rsidRPr="00FC59C7">
              <w:rPr>
                <w:rFonts w:ascii="Times New Roman" w:hAnsi="Times New Roman" w:cs="Times New Roman"/>
                <w:spacing w:val="-3"/>
                <w:lang w:val="ru-RU"/>
              </w:rPr>
              <w:t xml:space="preserve"> </w:t>
            </w:r>
            <w:r w:rsidRPr="00FC59C7">
              <w:rPr>
                <w:rFonts w:ascii="Times New Roman" w:hAnsi="Times New Roman" w:cs="Times New Roman"/>
                <w:lang w:val="ru-RU"/>
              </w:rPr>
              <w:t>значения</w:t>
            </w:r>
            <w:r w:rsidRPr="00FC59C7">
              <w:rPr>
                <w:rFonts w:ascii="Times New Roman" w:hAnsi="Times New Roman" w:cs="Times New Roman"/>
                <w:spacing w:val="-4"/>
                <w:lang w:val="ru-RU"/>
              </w:rPr>
              <w:t xml:space="preserve"> </w:t>
            </w:r>
            <w:r w:rsidRPr="00FC59C7">
              <w:rPr>
                <w:rFonts w:ascii="Times New Roman" w:hAnsi="Times New Roman" w:cs="Times New Roman"/>
                <w:lang w:val="ru-RU"/>
              </w:rPr>
              <w:t>-</w:t>
            </w:r>
            <w:r w:rsidRPr="00FC59C7">
              <w:rPr>
                <w:rFonts w:ascii="Times New Roman" w:hAnsi="Times New Roman" w:cs="Times New Roman"/>
                <w:spacing w:val="-4"/>
                <w:lang w:val="ru-RU"/>
              </w:rPr>
              <w:t xml:space="preserve"> </w:t>
            </w:r>
            <w:r w:rsidRPr="00FC59C7">
              <w:rPr>
                <w:rFonts w:ascii="Times New Roman" w:hAnsi="Times New Roman" w:cs="Times New Roman"/>
                <w:lang w:val="ru-RU"/>
              </w:rPr>
              <w:t>не</w:t>
            </w:r>
            <w:r w:rsidRPr="00FC59C7">
              <w:rPr>
                <w:rFonts w:ascii="Times New Roman" w:hAnsi="Times New Roman" w:cs="Times New Roman"/>
                <w:spacing w:val="-3"/>
                <w:lang w:val="ru-RU"/>
              </w:rPr>
              <w:t xml:space="preserve"> </w:t>
            </w:r>
            <w:r w:rsidRPr="00FC59C7">
              <w:rPr>
                <w:rFonts w:ascii="Times New Roman" w:hAnsi="Times New Roman" w:cs="Times New Roman"/>
                <w:spacing w:val="-1"/>
                <w:lang w:val="ru-RU"/>
              </w:rPr>
              <w:t>более</w:t>
            </w:r>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2%</w:t>
            </w:r>
          </w:p>
        </w:tc>
      </w:tr>
      <w:tr w:rsidR="00FC59C7" w:rsidRPr="00CE1CC2" w:rsidTr="00FC59C7">
        <w:tc>
          <w:tcPr>
            <w:tcW w:w="688" w:type="dxa"/>
            <w:shd w:val="clear" w:color="auto" w:fill="auto"/>
          </w:tcPr>
          <w:p w:rsidR="00FC59C7" w:rsidRPr="00EB3DA5" w:rsidRDefault="00FC59C7" w:rsidP="00FC59C7">
            <w:pPr>
              <w:jc w:val="center"/>
              <w:rPr>
                <w:b/>
                <w:sz w:val="20"/>
                <w:szCs w:val="20"/>
              </w:rPr>
            </w:pPr>
            <w:r>
              <w:rPr>
                <w:b/>
                <w:sz w:val="20"/>
                <w:szCs w:val="20"/>
              </w:rPr>
              <w:t>2.</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line="245" w:lineRule="auto"/>
              <w:ind w:left="80" w:right="469"/>
              <w:rPr>
                <w:rFonts w:ascii="Times New Roman" w:eastAsia="Calibri Light" w:hAnsi="Times New Roman" w:cs="Times New Roman"/>
                <w:lang w:val="ru-RU"/>
              </w:rPr>
            </w:pPr>
            <w:r w:rsidRPr="00FC59C7">
              <w:rPr>
                <w:rFonts w:ascii="Times New Roman" w:hAnsi="Times New Roman" w:cs="Times New Roman"/>
                <w:spacing w:val="-1"/>
                <w:lang w:val="ru-RU"/>
              </w:rPr>
              <w:t>Время</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достижения</w:t>
            </w:r>
            <w:r w:rsidRPr="00FC59C7">
              <w:rPr>
                <w:rFonts w:ascii="Times New Roman" w:hAnsi="Times New Roman" w:cs="Times New Roman"/>
                <w:spacing w:val="-3"/>
                <w:lang w:val="ru-RU"/>
              </w:rPr>
              <w:t xml:space="preserve"> </w:t>
            </w:r>
            <w:r w:rsidRPr="00FC59C7">
              <w:rPr>
                <w:rFonts w:ascii="Times New Roman" w:hAnsi="Times New Roman" w:cs="Times New Roman"/>
                <w:spacing w:val="-2"/>
                <w:lang w:val="ru-RU"/>
              </w:rPr>
              <w:t>установленного</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режима</w:t>
            </w:r>
            <w:r w:rsidRPr="00FC59C7">
              <w:rPr>
                <w:rFonts w:ascii="Times New Roman" w:hAnsi="Times New Roman" w:cs="Times New Roman"/>
                <w:spacing w:val="-4"/>
                <w:lang w:val="ru-RU"/>
              </w:rPr>
              <w:t xml:space="preserve"> </w:t>
            </w:r>
            <w:r w:rsidRPr="00FC59C7">
              <w:rPr>
                <w:rFonts w:ascii="Times New Roman" w:hAnsi="Times New Roman" w:cs="Times New Roman"/>
                <w:spacing w:val="-2"/>
                <w:lang w:val="ru-RU"/>
              </w:rPr>
              <w:t>работы</w:t>
            </w:r>
            <w:r w:rsidRPr="00FC59C7">
              <w:rPr>
                <w:rFonts w:ascii="Times New Roman" w:hAnsi="Times New Roman" w:cs="Times New Roman"/>
                <w:spacing w:val="38"/>
                <w:lang w:val="ru-RU"/>
              </w:rPr>
              <w:t xml:space="preserve"> </w:t>
            </w:r>
            <w:r w:rsidRPr="00FC59C7">
              <w:rPr>
                <w:rFonts w:ascii="Times New Roman" w:hAnsi="Times New Roman" w:cs="Times New Roman"/>
                <w:spacing w:val="-1"/>
                <w:lang w:val="ru-RU"/>
              </w:rPr>
              <w:t>центрифуги,</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не</w:t>
            </w:r>
            <w:r w:rsidRPr="00FC59C7">
              <w:rPr>
                <w:rFonts w:ascii="Times New Roman" w:hAnsi="Times New Roman" w:cs="Times New Roman"/>
                <w:spacing w:val="-3"/>
                <w:lang w:val="ru-RU"/>
              </w:rPr>
              <w:t xml:space="preserve"> </w:t>
            </w:r>
            <w:r w:rsidRPr="00FC59C7">
              <w:rPr>
                <w:rFonts w:ascii="Times New Roman" w:hAnsi="Times New Roman" w:cs="Times New Roman"/>
                <w:spacing w:val="-1"/>
                <w:lang w:val="ru-RU"/>
              </w:rPr>
              <w:t>более</w:t>
            </w:r>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2</w:t>
            </w:r>
            <w:r w:rsidRPr="00FC59C7">
              <w:rPr>
                <w:rFonts w:ascii="Times New Roman" w:hAnsi="Times New Roman" w:cs="Times New Roman"/>
                <w:spacing w:val="-5"/>
              </w:rPr>
              <w:t xml:space="preserve"> </w:t>
            </w:r>
            <w:proofErr w:type="spellStart"/>
            <w:r w:rsidRPr="00FC59C7">
              <w:rPr>
                <w:rFonts w:ascii="Times New Roman" w:hAnsi="Times New Roman" w:cs="Times New Roman"/>
              </w:rPr>
              <w:t>мин</w:t>
            </w:r>
            <w:proofErr w:type="spellEnd"/>
            <w:r w:rsidRPr="00FC59C7">
              <w:rPr>
                <w:rFonts w:ascii="Times New Roman" w:hAnsi="Times New Roman" w:cs="Times New Roman"/>
              </w:rPr>
              <w:t>.</w:t>
            </w:r>
          </w:p>
        </w:tc>
      </w:tr>
      <w:tr w:rsidR="00FC59C7" w:rsidRPr="00CE1CC2" w:rsidTr="00FC59C7">
        <w:tc>
          <w:tcPr>
            <w:tcW w:w="688" w:type="dxa"/>
            <w:shd w:val="clear" w:color="auto" w:fill="auto"/>
          </w:tcPr>
          <w:p w:rsidR="00FC59C7" w:rsidRPr="009D010F" w:rsidRDefault="00FC59C7" w:rsidP="00FC59C7">
            <w:pPr>
              <w:snapToGrid w:val="0"/>
              <w:rPr>
                <w:sz w:val="20"/>
                <w:szCs w:val="20"/>
              </w:rPr>
            </w:pPr>
            <w:r>
              <w:rPr>
                <w:sz w:val="20"/>
                <w:szCs w:val="20"/>
              </w:rPr>
              <w:lastRenderedPageBreak/>
              <w:t>2</w:t>
            </w:r>
            <w:r w:rsidRPr="009D010F">
              <w:rPr>
                <w:sz w:val="20"/>
                <w:szCs w:val="20"/>
              </w:rPr>
              <w:t>.1</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proofErr w:type="spellStart"/>
            <w:r w:rsidRPr="00FC59C7">
              <w:rPr>
                <w:rFonts w:ascii="Times New Roman" w:hAnsi="Times New Roman" w:cs="Times New Roman"/>
                <w:spacing w:val="-1"/>
              </w:rPr>
              <w:t>Время</w:t>
            </w:r>
            <w:proofErr w:type="spellEnd"/>
            <w:r w:rsidRPr="00FC59C7">
              <w:rPr>
                <w:rFonts w:ascii="Times New Roman" w:hAnsi="Times New Roman" w:cs="Times New Roman"/>
                <w:spacing w:val="-8"/>
              </w:rPr>
              <w:t xml:space="preserve"> </w:t>
            </w:r>
            <w:proofErr w:type="spellStart"/>
            <w:r w:rsidRPr="00FC59C7">
              <w:rPr>
                <w:rFonts w:ascii="Times New Roman" w:hAnsi="Times New Roman" w:cs="Times New Roman"/>
                <w:spacing w:val="-1"/>
              </w:rPr>
              <w:t>непрерывной</w:t>
            </w:r>
            <w:proofErr w:type="spellEnd"/>
            <w:r w:rsidRPr="00FC59C7">
              <w:rPr>
                <w:rFonts w:ascii="Times New Roman" w:hAnsi="Times New Roman" w:cs="Times New Roman"/>
                <w:spacing w:val="-8"/>
              </w:rPr>
              <w:t xml:space="preserve"> </w:t>
            </w:r>
            <w:proofErr w:type="spellStart"/>
            <w:r w:rsidRPr="00FC59C7">
              <w:rPr>
                <w:rFonts w:ascii="Times New Roman" w:hAnsi="Times New Roman" w:cs="Times New Roman"/>
                <w:spacing w:val="-2"/>
              </w:rPr>
              <w:t>работы</w:t>
            </w:r>
            <w:proofErr w:type="spellEnd"/>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line="245" w:lineRule="auto"/>
              <w:ind w:left="80" w:right="520"/>
              <w:rPr>
                <w:rFonts w:ascii="Times New Roman" w:eastAsia="Calibri Light" w:hAnsi="Times New Roman" w:cs="Times New Roman"/>
                <w:lang w:val="ru-RU"/>
              </w:rPr>
            </w:pPr>
            <w:r w:rsidRPr="00FC59C7">
              <w:rPr>
                <w:rFonts w:ascii="Times New Roman" w:hAnsi="Times New Roman" w:cs="Times New Roman"/>
                <w:spacing w:val="-1"/>
                <w:lang w:val="ru-RU"/>
              </w:rPr>
              <w:t xml:space="preserve">Не </w:t>
            </w:r>
            <w:r w:rsidRPr="00FC59C7">
              <w:rPr>
                <w:rFonts w:ascii="Times New Roman" w:hAnsi="Times New Roman" w:cs="Times New Roman"/>
                <w:spacing w:val="-2"/>
                <w:lang w:val="ru-RU"/>
              </w:rPr>
              <w:t>более</w:t>
            </w:r>
            <w:r w:rsidRPr="00FC59C7">
              <w:rPr>
                <w:rFonts w:ascii="Times New Roman" w:hAnsi="Times New Roman" w:cs="Times New Roman"/>
                <w:spacing w:val="-1"/>
                <w:lang w:val="ru-RU"/>
              </w:rPr>
              <w:t xml:space="preserve"> </w:t>
            </w:r>
            <w:r w:rsidRPr="00FC59C7">
              <w:rPr>
                <w:rFonts w:ascii="Times New Roman" w:hAnsi="Times New Roman" w:cs="Times New Roman"/>
                <w:lang w:val="ru-RU"/>
              </w:rPr>
              <w:t>180</w:t>
            </w:r>
            <w:r w:rsidRPr="00FC59C7">
              <w:rPr>
                <w:rFonts w:ascii="Times New Roman" w:hAnsi="Times New Roman" w:cs="Times New Roman"/>
                <w:spacing w:val="-1"/>
                <w:lang w:val="ru-RU"/>
              </w:rPr>
              <w:t xml:space="preserve"> минут </w:t>
            </w:r>
            <w:r w:rsidRPr="00FC59C7">
              <w:rPr>
                <w:rFonts w:ascii="Times New Roman" w:hAnsi="Times New Roman" w:cs="Times New Roman"/>
                <w:lang w:val="ru-RU"/>
              </w:rPr>
              <w:t>с</w:t>
            </w:r>
            <w:r w:rsidRPr="00FC59C7">
              <w:rPr>
                <w:rFonts w:ascii="Times New Roman" w:hAnsi="Times New Roman" w:cs="Times New Roman"/>
                <w:spacing w:val="25"/>
                <w:lang w:val="ru-RU"/>
              </w:rPr>
              <w:t xml:space="preserve"> </w:t>
            </w:r>
            <w:r w:rsidRPr="00FC59C7">
              <w:rPr>
                <w:rFonts w:ascii="Times New Roman" w:hAnsi="Times New Roman" w:cs="Times New Roman"/>
                <w:spacing w:val="-1"/>
                <w:lang w:val="ru-RU"/>
              </w:rPr>
              <w:t>последующим</w:t>
            </w:r>
            <w:r w:rsidRPr="00FC59C7">
              <w:rPr>
                <w:rFonts w:ascii="Times New Roman" w:hAnsi="Times New Roman" w:cs="Times New Roman"/>
                <w:spacing w:val="-7"/>
                <w:lang w:val="ru-RU"/>
              </w:rPr>
              <w:t xml:space="preserve"> </w:t>
            </w:r>
            <w:r w:rsidRPr="00FC59C7">
              <w:rPr>
                <w:rFonts w:ascii="Times New Roman" w:hAnsi="Times New Roman" w:cs="Times New Roman"/>
                <w:spacing w:val="-1"/>
                <w:lang w:val="ru-RU"/>
              </w:rPr>
              <w:t>перерывом</w:t>
            </w:r>
            <w:r w:rsidRPr="00FC59C7">
              <w:rPr>
                <w:rFonts w:ascii="Times New Roman" w:hAnsi="Times New Roman" w:cs="Times New Roman"/>
                <w:spacing w:val="-6"/>
                <w:lang w:val="ru-RU"/>
              </w:rPr>
              <w:t xml:space="preserve"> </w:t>
            </w:r>
            <w:r w:rsidRPr="00FC59C7">
              <w:rPr>
                <w:rFonts w:ascii="Times New Roman" w:hAnsi="Times New Roman" w:cs="Times New Roman"/>
                <w:lang w:val="ru-RU"/>
              </w:rPr>
              <w:t>не</w:t>
            </w:r>
            <w:r w:rsidRPr="00FC59C7">
              <w:rPr>
                <w:rFonts w:ascii="Times New Roman" w:hAnsi="Times New Roman" w:cs="Times New Roman"/>
                <w:spacing w:val="21"/>
                <w:w w:val="99"/>
                <w:lang w:val="ru-RU"/>
              </w:rPr>
              <w:t xml:space="preserve"> </w:t>
            </w:r>
            <w:r w:rsidRPr="00FC59C7">
              <w:rPr>
                <w:rFonts w:ascii="Times New Roman" w:hAnsi="Times New Roman" w:cs="Times New Roman"/>
                <w:spacing w:val="-1"/>
                <w:lang w:val="ru-RU"/>
              </w:rPr>
              <w:t>менее</w:t>
            </w:r>
            <w:r w:rsidRPr="00FC59C7">
              <w:rPr>
                <w:rFonts w:ascii="Times New Roman" w:hAnsi="Times New Roman" w:cs="Times New Roman"/>
                <w:spacing w:val="-2"/>
                <w:lang w:val="ru-RU"/>
              </w:rPr>
              <w:t xml:space="preserve"> </w:t>
            </w:r>
            <w:r w:rsidRPr="00FC59C7">
              <w:rPr>
                <w:rFonts w:ascii="Times New Roman" w:hAnsi="Times New Roman" w:cs="Times New Roman"/>
                <w:spacing w:val="-1"/>
                <w:lang w:val="ru-RU"/>
              </w:rPr>
              <w:t>60</w:t>
            </w:r>
            <w:r w:rsidRPr="00FC59C7">
              <w:rPr>
                <w:rFonts w:ascii="Times New Roman" w:hAnsi="Times New Roman" w:cs="Times New Roman"/>
                <w:spacing w:val="-2"/>
                <w:lang w:val="ru-RU"/>
              </w:rPr>
              <w:t xml:space="preserve"> </w:t>
            </w:r>
            <w:r w:rsidRPr="00FC59C7">
              <w:rPr>
                <w:rFonts w:ascii="Times New Roman" w:hAnsi="Times New Roman" w:cs="Times New Roman"/>
                <w:spacing w:val="-1"/>
                <w:lang w:val="ru-RU"/>
              </w:rPr>
              <w:t>минут</w:t>
            </w:r>
          </w:p>
        </w:tc>
      </w:tr>
      <w:tr w:rsidR="00FC59C7" w:rsidRPr="00CE1CC2" w:rsidTr="00FC59C7">
        <w:tc>
          <w:tcPr>
            <w:tcW w:w="688" w:type="dxa"/>
            <w:shd w:val="clear" w:color="auto" w:fill="auto"/>
          </w:tcPr>
          <w:p w:rsidR="00FC59C7" w:rsidRPr="009D010F" w:rsidRDefault="00FC59C7" w:rsidP="00FC59C7">
            <w:pPr>
              <w:tabs>
                <w:tab w:val="left" w:pos="8175"/>
              </w:tabs>
              <w:snapToGrid w:val="0"/>
              <w:rPr>
                <w:sz w:val="20"/>
                <w:szCs w:val="20"/>
              </w:rPr>
            </w:pPr>
            <w:r>
              <w:rPr>
                <w:sz w:val="20"/>
                <w:szCs w:val="20"/>
              </w:rPr>
              <w:t>2</w:t>
            </w:r>
            <w:r w:rsidRPr="009D010F">
              <w:rPr>
                <w:sz w:val="20"/>
                <w:szCs w:val="20"/>
              </w:rPr>
              <w:t>.2</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proofErr w:type="spellStart"/>
            <w:r w:rsidRPr="00FC59C7">
              <w:rPr>
                <w:rFonts w:ascii="Times New Roman" w:hAnsi="Times New Roman" w:cs="Times New Roman"/>
                <w:spacing w:val="-2"/>
              </w:rPr>
              <w:t>Уровень</w:t>
            </w:r>
            <w:proofErr w:type="spellEnd"/>
            <w:r w:rsidRPr="00FC59C7">
              <w:rPr>
                <w:rFonts w:ascii="Times New Roman" w:hAnsi="Times New Roman" w:cs="Times New Roman"/>
                <w:spacing w:val="-8"/>
              </w:rPr>
              <w:t xml:space="preserve"> </w:t>
            </w:r>
            <w:proofErr w:type="spellStart"/>
            <w:r w:rsidRPr="00FC59C7">
              <w:rPr>
                <w:rFonts w:ascii="Times New Roman" w:hAnsi="Times New Roman" w:cs="Times New Roman"/>
                <w:spacing w:val="-1"/>
              </w:rPr>
              <w:t>шума</w:t>
            </w:r>
            <w:proofErr w:type="spellEnd"/>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line="245" w:lineRule="auto"/>
              <w:ind w:left="80" w:right="293"/>
              <w:rPr>
                <w:rFonts w:ascii="Times New Roman" w:eastAsia="Calibri Light" w:hAnsi="Times New Roman" w:cs="Times New Roman"/>
                <w:lang w:val="ru-RU"/>
              </w:rPr>
            </w:pPr>
            <w:r w:rsidRPr="00FC59C7">
              <w:rPr>
                <w:rFonts w:ascii="Times New Roman" w:hAnsi="Times New Roman" w:cs="Times New Roman"/>
                <w:spacing w:val="-1"/>
                <w:lang w:val="ru-RU"/>
              </w:rPr>
              <w:t>Корректированный</w:t>
            </w:r>
            <w:r w:rsidRPr="00FC59C7">
              <w:rPr>
                <w:rFonts w:ascii="Times New Roman" w:hAnsi="Times New Roman" w:cs="Times New Roman"/>
                <w:spacing w:val="-14"/>
                <w:lang w:val="ru-RU"/>
              </w:rPr>
              <w:t xml:space="preserve"> </w:t>
            </w:r>
            <w:r w:rsidRPr="00FC59C7">
              <w:rPr>
                <w:rFonts w:ascii="Times New Roman" w:hAnsi="Times New Roman" w:cs="Times New Roman"/>
                <w:spacing w:val="-1"/>
                <w:lang w:val="ru-RU"/>
              </w:rPr>
              <w:t>уровень</w:t>
            </w:r>
            <w:r w:rsidRPr="00FC59C7">
              <w:rPr>
                <w:rFonts w:ascii="Times New Roman" w:hAnsi="Times New Roman" w:cs="Times New Roman"/>
                <w:spacing w:val="25"/>
                <w:lang w:val="ru-RU"/>
              </w:rPr>
              <w:t xml:space="preserve"> </w:t>
            </w:r>
            <w:r w:rsidRPr="00FC59C7">
              <w:rPr>
                <w:rFonts w:ascii="Times New Roman" w:hAnsi="Times New Roman" w:cs="Times New Roman"/>
                <w:spacing w:val="-1"/>
                <w:lang w:val="ru-RU"/>
              </w:rPr>
              <w:t>звуковой</w:t>
            </w:r>
            <w:r w:rsidRPr="00FC59C7">
              <w:rPr>
                <w:rFonts w:ascii="Times New Roman" w:hAnsi="Times New Roman" w:cs="Times New Roman"/>
                <w:spacing w:val="-2"/>
                <w:lang w:val="ru-RU"/>
              </w:rPr>
              <w:t xml:space="preserve"> </w:t>
            </w:r>
            <w:r w:rsidRPr="00FC59C7">
              <w:rPr>
                <w:rFonts w:ascii="Times New Roman" w:hAnsi="Times New Roman" w:cs="Times New Roman"/>
                <w:spacing w:val="-1"/>
                <w:lang w:val="ru-RU"/>
              </w:rPr>
              <w:t>мощности</w:t>
            </w:r>
            <w:r w:rsidRPr="00FC59C7">
              <w:rPr>
                <w:rFonts w:ascii="Times New Roman" w:hAnsi="Times New Roman" w:cs="Times New Roman"/>
                <w:spacing w:val="-2"/>
                <w:lang w:val="ru-RU"/>
              </w:rPr>
              <w:t xml:space="preserve"> </w:t>
            </w:r>
            <w:r w:rsidRPr="00FC59C7">
              <w:rPr>
                <w:rFonts w:ascii="Times New Roman" w:hAnsi="Times New Roman" w:cs="Times New Roman"/>
                <w:spacing w:val="-1"/>
                <w:lang w:val="ru-RU"/>
              </w:rPr>
              <w:t>при</w:t>
            </w:r>
            <w:r w:rsidRPr="00FC59C7">
              <w:rPr>
                <w:rFonts w:ascii="Times New Roman" w:hAnsi="Times New Roman" w:cs="Times New Roman"/>
                <w:spacing w:val="27"/>
                <w:lang w:val="ru-RU"/>
              </w:rPr>
              <w:t xml:space="preserve"> </w:t>
            </w:r>
            <w:r w:rsidRPr="00FC59C7">
              <w:rPr>
                <w:rFonts w:ascii="Times New Roman" w:hAnsi="Times New Roman" w:cs="Times New Roman"/>
                <w:spacing w:val="-1"/>
                <w:lang w:val="ru-RU"/>
              </w:rPr>
              <w:t>измерительном</w:t>
            </w:r>
            <w:r w:rsidRPr="00FC59C7">
              <w:rPr>
                <w:rFonts w:ascii="Times New Roman" w:hAnsi="Times New Roman" w:cs="Times New Roman"/>
                <w:spacing w:val="-2"/>
                <w:lang w:val="ru-RU"/>
              </w:rPr>
              <w:t xml:space="preserve"> расстоянии</w:t>
            </w:r>
            <w:r w:rsidRPr="00FC59C7">
              <w:rPr>
                <w:rFonts w:ascii="Times New Roman" w:hAnsi="Times New Roman" w:cs="Times New Roman"/>
                <w:spacing w:val="-1"/>
                <w:lang w:val="ru-RU"/>
              </w:rPr>
              <w:t xml:space="preserve"> </w:t>
            </w:r>
            <w:r w:rsidRPr="00FC59C7">
              <w:rPr>
                <w:rFonts w:ascii="Times New Roman" w:hAnsi="Times New Roman" w:cs="Times New Roman"/>
                <w:lang w:val="ru-RU"/>
              </w:rPr>
              <w:t>1</w:t>
            </w:r>
            <w:r w:rsidRPr="00FC59C7">
              <w:rPr>
                <w:rFonts w:ascii="Times New Roman" w:hAnsi="Times New Roman" w:cs="Times New Roman"/>
                <w:spacing w:val="-2"/>
                <w:lang w:val="ru-RU"/>
              </w:rPr>
              <w:t xml:space="preserve"> </w:t>
            </w:r>
            <w:r w:rsidRPr="00FC59C7">
              <w:rPr>
                <w:rFonts w:ascii="Times New Roman" w:hAnsi="Times New Roman" w:cs="Times New Roman"/>
                <w:lang w:val="ru-RU"/>
              </w:rPr>
              <w:t>м</w:t>
            </w:r>
            <w:r w:rsidRPr="00FC59C7">
              <w:rPr>
                <w:rFonts w:ascii="Times New Roman" w:hAnsi="Times New Roman" w:cs="Times New Roman"/>
                <w:spacing w:val="30"/>
                <w:lang w:val="ru-RU"/>
              </w:rPr>
              <w:t xml:space="preserve"> </w:t>
            </w:r>
            <w:r w:rsidRPr="00FC59C7">
              <w:rPr>
                <w:rFonts w:ascii="Times New Roman" w:hAnsi="Times New Roman" w:cs="Times New Roman"/>
                <w:lang w:val="ru-RU"/>
              </w:rPr>
              <w:t>не</w:t>
            </w:r>
            <w:r w:rsidRPr="00FC59C7">
              <w:rPr>
                <w:rFonts w:ascii="Times New Roman" w:hAnsi="Times New Roman" w:cs="Times New Roman"/>
                <w:spacing w:val="-4"/>
                <w:lang w:val="ru-RU"/>
              </w:rPr>
              <w:t xml:space="preserve"> </w:t>
            </w:r>
            <w:r w:rsidRPr="00FC59C7">
              <w:rPr>
                <w:rFonts w:ascii="Times New Roman" w:hAnsi="Times New Roman" w:cs="Times New Roman"/>
                <w:spacing w:val="-1"/>
                <w:lang w:val="ru-RU"/>
              </w:rPr>
              <w:t>превышает</w:t>
            </w:r>
            <w:r w:rsidRPr="00FC59C7">
              <w:rPr>
                <w:rFonts w:ascii="Times New Roman" w:hAnsi="Times New Roman" w:cs="Times New Roman"/>
                <w:spacing w:val="-4"/>
                <w:lang w:val="ru-RU"/>
              </w:rPr>
              <w:t xml:space="preserve"> </w:t>
            </w:r>
            <w:r w:rsidRPr="00FC59C7">
              <w:rPr>
                <w:rFonts w:ascii="Times New Roman" w:hAnsi="Times New Roman" w:cs="Times New Roman"/>
                <w:lang w:val="ru-RU"/>
              </w:rPr>
              <w:t>65</w:t>
            </w:r>
            <w:r w:rsidRPr="00FC59C7">
              <w:rPr>
                <w:rFonts w:ascii="Times New Roman" w:hAnsi="Times New Roman" w:cs="Times New Roman"/>
                <w:spacing w:val="-4"/>
                <w:lang w:val="ru-RU"/>
              </w:rPr>
              <w:t xml:space="preserve"> </w:t>
            </w:r>
            <w:proofErr w:type="spellStart"/>
            <w:r w:rsidRPr="00FC59C7">
              <w:rPr>
                <w:rFonts w:ascii="Times New Roman" w:hAnsi="Times New Roman" w:cs="Times New Roman"/>
                <w:lang w:val="ru-RU"/>
              </w:rPr>
              <w:t>дБ·А</w:t>
            </w:r>
            <w:proofErr w:type="spellEnd"/>
            <w:r w:rsidRPr="00FC59C7">
              <w:rPr>
                <w:rFonts w:ascii="Times New Roman" w:hAnsi="Times New Roman" w:cs="Times New Roman"/>
                <w:lang w:val="ru-RU"/>
              </w:rPr>
              <w:t>.</w:t>
            </w:r>
          </w:p>
        </w:tc>
      </w:tr>
      <w:tr w:rsidR="00FC59C7" w:rsidRPr="00CE1CC2" w:rsidTr="00FC59C7">
        <w:tc>
          <w:tcPr>
            <w:tcW w:w="688" w:type="dxa"/>
            <w:shd w:val="clear" w:color="auto" w:fill="auto"/>
          </w:tcPr>
          <w:p w:rsidR="00FC59C7" w:rsidRDefault="00FC59C7" w:rsidP="00FC59C7">
            <w:r>
              <w:rPr>
                <w:sz w:val="20"/>
                <w:szCs w:val="20"/>
              </w:rPr>
              <w:t>2</w:t>
            </w:r>
            <w:r w:rsidRPr="009D010F">
              <w:rPr>
                <w:sz w:val="20"/>
                <w:szCs w:val="20"/>
              </w:rPr>
              <w:t>.3</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proofErr w:type="spellStart"/>
            <w:r w:rsidRPr="00FC59C7">
              <w:rPr>
                <w:rFonts w:ascii="Times New Roman" w:hAnsi="Times New Roman" w:cs="Times New Roman"/>
                <w:spacing w:val="-2"/>
              </w:rPr>
              <w:t>Потребляемая</w:t>
            </w:r>
            <w:proofErr w:type="spellEnd"/>
            <w:r w:rsidRPr="00FC59C7">
              <w:rPr>
                <w:rFonts w:ascii="Times New Roman" w:hAnsi="Times New Roman" w:cs="Times New Roman"/>
                <w:spacing w:val="-3"/>
              </w:rPr>
              <w:t xml:space="preserve"> </w:t>
            </w:r>
            <w:proofErr w:type="spellStart"/>
            <w:r w:rsidRPr="00FC59C7">
              <w:rPr>
                <w:rFonts w:ascii="Times New Roman" w:hAnsi="Times New Roman" w:cs="Times New Roman"/>
              </w:rPr>
              <w:t>мощность</w:t>
            </w:r>
            <w:proofErr w:type="spellEnd"/>
            <w:r w:rsidRPr="00FC59C7">
              <w:rPr>
                <w:rFonts w:ascii="Times New Roman" w:hAnsi="Times New Roman" w:cs="Times New Roman"/>
              </w:rPr>
              <w:t>,</w:t>
            </w:r>
            <w:r w:rsidRPr="00FC59C7">
              <w:rPr>
                <w:rFonts w:ascii="Times New Roman" w:hAnsi="Times New Roman" w:cs="Times New Roman"/>
                <w:spacing w:val="-3"/>
              </w:rPr>
              <w:t xml:space="preserve"> </w:t>
            </w:r>
            <w:proofErr w:type="spellStart"/>
            <w:r w:rsidRPr="00FC59C7">
              <w:rPr>
                <w:rFonts w:ascii="Times New Roman" w:hAnsi="Times New Roman" w:cs="Times New Roman"/>
              </w:rPr>
              <w:t>не</w:t>
            </w:r>
            <w:proofErr w:type="spellEnd"/>
            <w:r w:rsidRPr="00FC59C7">
              <w:rPr>
                <w:rFonts w:ascii="Times New Roman" w:hAnsi="Times New Roman" w:cs="Times New Roman"/>
                <w:spacing w:val="-3"/>
              </w:rPr>
              <w:t xml:space="preserve"> </w:t>
            </w:r>
            <w:proofErr w:type="spellStart"/>
            <w:r w:rsidRPr="00FC59C7">
              <w:rPr>
                <w:rFonts w:ascii="Times New Roman" w:hAnsi="Times New Roman" w:cs="Times New Roman"/>
                <w:spacing w:val="-2"/>
              </w:rPr>
              <w:t>более</w:t>
            </w:r>
            <w:proofErr w:type="spellEnd"/>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170</w:t>
            </w:r>
            <w:r w:rsidRPr="00FC59C7">
              <w:rPr>
                <w:rFonts w:ascii="Times New Roman" w:hAnsi="Times New Roman" w:cs="Times New Roman"/>
                <w:spacing w:val="-5"/>
              </w:rPr>
              <w:t xml:space="preserve"> </w:t>
            </w:r>
            <w:r w:rsidRPr="00FC59C7">
              <w:rPr>
                <w:rFonts w:ascii="Times New Roman" w:hAnsi="Times New Roman" w:cs="Times New Roman"/>
                <w:spacing w:val="-1"/>
              </w:rPr>
              <w:t>ВА</w:t>
            </w:r>
          </w:p>
        </w:tc>
      </w:tr>
      <w:tr w:rsidR="00FC59C7" w:rsidRPr="00CE1CC2" w:rsidTr="00FC59C7">
        <w:tc>
          <w:tcPr>
            <w:tcW w:w="688" w:type="dxa"/>
            <w:shd w:val="clear" w:color="auto" w:fill="auto"/>
          </w:tcPr>
          <w:p w:rsidR="00FC59C7" w:rsidRDefault="00FC59C7" w:rsidP="00FC59C7">
            <w:r>
              <w:rPr>
                <w:sz w:val="20"/>
                <w:szCs w:val="20"/>
              </w:rPr>
              <w:t>2</w:t>
            </w:r>
            <w:r w:rsidRPr="009D010F">
              <w:rPr>
                <w:sz w:val="20"/>
                <w:szCs w:val="20"/>
              </w:rPr>
              <w:t>.4</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proofErr w:type="spellStart"/>
            <w:r w:rsidRPr="00FC59C7">
              <w:rPr>
                <w:rFonts w:ascii="Times New Roman" w:hAnsi="Times New Roman" w:cs="Times New Roman"/>
                <w:spacing w:val="-3"/>
              </w:rPr>
              <w:t>Габаритные</w:t>
            </w:r>
            <w:proofErr w:type="spellEnd"/>
            <w:r w:rsidRPr="00FC59C7">
              <w:rPr>
                <w:rFonts w:ascii="Times New Roman" w:hAnsi="Times New Roman" w:cs="Times New Roman"/>
                <w:spacing w:val="-10"/>
              </w:rPr>
              <w:t xml:space="preserve"> </w:t>
            </w:r>
            <w:proofErr w:type="spellStart"/>
            <w:r w:rsidRPr="00FC59C7">
              <w:rPr>
                <w:rFonts w:ascii="Times New Roman" w:hAnsi="Times New Roman" w:cs="Times New Roman"/>
                <w:spacing w:val="-1"/>
              </w:rPr>
              <w:t>размеры</w:t>
            </w:r>
            <w:proofErr w:type="spellEnd"/>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44x51x22</w:t>
            </w:r>
            <w:r w:rsidRPr="00FC59C7">
              <w:rPr>
                <w:rFonts w:ascii="Times New Roman" w:hAnsi="Times New Roman" w:cs="Times New Roman"/>
                <w:spacing w:val="-4"/>
              </w:rPr>
              <w:t xml:space="preserve"> </w:t>
            </w:r>
            <w:proofErr w:type="spellStart"/>
            <w:r w:rsidRPr="00FC59C7">
              <w:rPr>
                <w:rFonts w:ascii="Times New Roman" w:hAnsi="Times New Roman" w:cs="Times New Roman"/>
              </w:rPr>
              <w:t>см</w:t>
            </w:r>
            <w:proofErr w:type="spellEnd"/>
          </w:p>
        </w:tc>
      </w:tr>
      <w:tr w:rsidR="00FC59C7" w:rsidRPr="00CE1CC2" w:rsidTr="00FC59C7">
        <w:tc>
          <w:tcPr>
            <w:tcW w:w="688" w:type="dxa"/>
            <w:shd w:val="clear" w:color="auto" w:fill="auto"/>
          </w:tcPr>
          <w:p w:rsidR="00FC59C7" w:rsidRDefault="00FC59C7" w:rsidP="00FC59C7">
            <w:r>
              <w:rPr>
                <w:sz w:val="20"/>
                <w:szCs w:val="20"/>
              </w:rPr>
              <w:t>2</w:t>
            </w:r>
            <w:r w:rsidRPr="009D010F">
              <w:rPr>
                <w:sz w:val="20"/>
                <w:szCs w:val="20"/>
              </w:rPr>
              <w:t>.5</w:t>
            </w:r>
          </w:p>
        </w:tc>
        <w:tc>
          <w:tcPr>
            <w:tcW w:w="956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lang w:val="ru-RU"/>
              </w:rPr>
            </w:pPr>
            <w:r w:rsidRPr="00FC59C7">
              <w:rPr>
                <w:rFonts w:ascii="Times New Roman" w:hAnsi="Times New Roman" w:cs="Times New Roman"/>
                <w:spacing w:val="-1"/>
                <w:lang w:val="ru-RU"/>
              </w:rPr>
              <w:t>Масса</w:t>
            </w:r>
            <w:r w:rsidRPr="00FC59C7">
              <w:rPr>
                <w:rFonts w:ascii="Times New Roman" w:hAnsi="Times New Roman" w:cs="Times New Roman"/>
                <w:spacing w:val="-6"/>
                <w:lang w:val="ru-RU"/>
              </w:rPr>
              <w:t xml:space="preserve"> </w:t>
            </w:r>
            <w:r w:rsidRPr="00FC59C7">
              <w:rPr>
                <w:rFonts w:ascii="Times New Roman" w:hAnsi="Times New Roman" w:cs="Times New Roman"/>
                <w:spacing w:val="-1"/>
                <w:lang w:val="ru-RU"/>
              </w:rPr>
              <w:t>без</w:t>
            </w:r>
            <w:r w:rsidRPr="00FC59C7">
              <w:rPr>
                <w:rFonts w:ascii="Times New Roman" w:hAnsi="Times New Roman" w:cs="Times New Roman"/>
                <w:spacing w:val="-4"/>
                <w:lang w:val="ru-RU"/>
              </w:rPr>
              <w:t xml:space="preserve"> </w:t>
            </w:r>
            <w:r w:rsidRPr="00FC59C7">
              <w:rPr>
                <w:rFonts w:ascii="Times New Roman" w:hAnsi="Times New Roman" w:cs="Times New Roman"/>
                <w:spacing w:val="-2"/>
                <w:lang w:val="ru-RU"/>
              </w:rPr>
              <w:t>ротора</w:t>
            </w:r>
            <w:r w:rsidRPr="00FC59C7">
              <w:rPr>
                <w:rFonts w:ascii="Times New Roman" w:hAnsi="Times New Roman" w:cs="Times New Roman"/>
                <w:spacing w:val="-6"/>
                <w:lang w:val="ru-RU"/>
              </w:rPr>
              <w:t xml:space="preserve"> </w:t>
            </w:r>
            <w:r w:rsidRPr="00FC59C7">
              <w:rPr>
                <w:rFonts w:ascii="Times New Roman" w:hAnsi="Times New Roman" w:cs="Times New Roman"/>
                <w:lang w:val="ru-RU"/>
              </w:rPr>
              <w:t>и</w:t>
            </w:r>
            <w:r w:rsidRPr="00FC59C7">
              <w:rPr>
                <w:rFonts w:ascii="Times New Roman" w:hAnsi="Times New Roman" w:cs="Times New Roman"/>
                <w:spacing w:val="-5"/>
                <w:lang w:val="ru-RU"/>
              </w:rPr>
              <w:t xml:space="preserve"> </w:t>
            </w:r>
            <w:r w:rsidRPr="00FC59C7">
              <w:rPr>
                <w:rFonts w:ascii="Times New Roman" w:hAnsi="Times New Roman" w:cs="Times New Roman"/>
                <w:spacing w:val="-1"/>
                <w:lang w:val="ru-RU"/>
              </w:rPr>
              <w:t>принадлежностей</w:t>
            </w:r>
          </w:p>
        </w:tc>
        <w:tc>
          <w:tcPr>
            <w:tcW w:w="4536" w:type="dxa"/>
            <w:tcBorders>
              <w:top w:val="single" w:sz="4" w:space="0" w:color="7F7F7F"/>
              <w:left w:val="single" w:sz="4" w:space="0" w:color="7F7F7F"/>
              <w:bottom w:val="single" w:sz="4" w:space="0" w:color="7F7F7F"/>
              <w:right w:val="single" w:sz="4" w:space="0" w:color="7F7F7F"/>
            </w:tcBorders>
          </w:tcPr>
          <w:p w:rsidR="00FC59C7" w:rsidRPr="00FC59C7" w:rsidRDefault="00FC59C7" w:rsidP="00FC59C7">
            <w:pPr>
              <w:pStyle w:val="TableParagraph"/>
              <w:spacing w:before="38"/>
              <w:ind w:left="80"/>
              <w:rPr>
                <w:rFonts w:ascii="Times New Roman" w:eastAsia="Calibri Light" w:hAnsi="Times New Roman" w:cs="Times New Roman"/>
              </w:rPr>
            </w:pPr>
            <w:r w:rsidRPr="00FC59C7">
              <w:rPr>
                <w:rFonts w:ascii="Times New Roman" w:hAnsi="Times New Roman" w:cs="Times New Roman"/>
              </w:rPr>
              <w:t>18</w:t>
            </w:r>
            <w:r w:rsidRPr="00FC59C7">
              <w:rPr>
                <w:rFonts w:ascii="Times New Roman" w:hAnsi="Times New Roman" w:cs="Times New Roman"/>
                <w:spacing w:val="-4"/>
              </w:rPr>
              <w:t xml:space="preserve"> </w:t>
            </w:r>
            <w:proofErr w:type="spellStart"/>
            <w:r w:rsidRPr="00FC59C7">
              <w:rPr>
                <w:rFonts w:ascii="Times New Roman" w:hAnsi="Times New Roman" w:cs="Times New Roman"/>
                <w:spacing w:val="-4"/>
              </w:rPr>
              <w:t>кг</w:t>
            </w:r>
            <w:proofErr w:type="spellEnd"/>
            <w:r w:rsidRPr="00FC59C7">
              <w:rPr>
                <w:rFonts w:ascii="Times New Roman" w:hAnsi="Times New Roman" w:cs="Times New Roman"/>
                <w:spacing w:val="-5"/>
              </w:rPr>
              <w:t>.</w:t>
            </w:r>
          </w:p>
        </w:tc>
      </w:tr>
    </w:tbl>
    <w:p w:rsidR="00E93AF5" w:rsidRDefault="00E93AF5" w:rsidP="00E16920">
      <w:pPr>
        <w:ind w:firstLine="708"/>
        <w:contextualSpacing/>
        <w:rPr>
          <w:sz w:val="22"/>
          <w:szCs w:val="22"/>
        </w:rPr>
      </w:pPr>
    </w:p>
    <w:p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93AF5" w:rsidRPr="00E93AF5"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E93AF5" w:rsidRPr="00E93AF5" w:rsidRDefault="00E93AF5" w:rsidP="00E93AF5">
            <w:r w:rsidRPr="00E93AF5">
              <w:t>Сроки  поставки.</w:t>
            </w:r>
          </w:p>
          <w:p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E93AF5" w:rsidRPr="00DE206D" w:rsidRDefault="00E93AF5" w:rsidP="00E93AF5">
            <w:pPr>
              <w:widowControl w:val="0"/>
              <w:suppressAutoHyphens/>
              <w:rPr>
                <w:rFonts w:eastAsia="Andale Sans UI"/>
                <w:bCs/>
                <w:kern w:val="1"/>
              </w:rPr>
            </w:pPr>
            <w:r w:rsidRPr="00DE206D">
              <w:rPr>
                <w:rFonts w:eastAsia="Andale Sans UI"/>
                <w:bCs/>
                <w:kern w:val="1"/>
              </w:rPr>
              <w:t xml:space="preserve">Срок поставки – в течение </w:t>
            </w:r>
            <w:r w:rsidR="00ED0D2D" w:rsidRPr="00DE206D">
              <w:rPr>
                <w:rFonts w:eastAsia="Andale Sans UI"/>
                <w:bCs/>
                <w:kern w:val="1"/>
              </w:rPr>
              <w:t>30</w:t>
            </w:r>
            <w:r w:rsidRPr="00DE206D">
              <w:rPr>
                <w:rFonts w:eastAsia="Andale Sans UI"/>
                <w:bCs/>
                <w:kern w:val="1"/>
              </w:rPr>
              <w:t xml:space="preserve"> календарных дней с даты подписания договора.</w:t>
            </w:r>
          </w:p>
          <w:p w:rsidR="00E93AF5" w:rsidRPr="00DB14C8" w:rsidRDefault="00E93AF5" w:rsidP="00DB14C8">
            <w:pPr>
              <w:widowControl w:val="0"/>
              <w:suppressAutoHyphens/>
              <w:rPr>
                <w:rFonts w:eastAsia="Andale Sans UI"/>
                <w:bCs/>
                <w:kern w:val="1"/>
              </w:rPr>
            </w:pPr>
            <w:r w:rsidRPr="00DE206D">
              <w:rPr>
                <w:rFonts w:eastAsia="Andale Sans UI"/>
                <w:bCs/>
                <w:kern w:val="1"/>
              </w:rPr>
              <w:t xml:space="preserve">Гарантия не менее </w:t>
            </w:r>
            <w:r w:rsidR="00305B4A" w:rsidRPr="00DE206D">
              <w:rPr>
                <w:rFonts w:eastAsia="Andale Sans UI"/>
                <w:bCs/>
                <w:kern w:val="1"/>
              </w:rPr>
              <w:t>1</w:t>
            </w:r>
            <w:r w:rsidR="00DD4936" w:rsidRPr="00DE206D">
              <w:rPr>
                <w:rFonts w:eastAsia="Andale Sans UI"/>
                <w:bCs/>
                <w:kern w:val="1"/>
              </w:rPr>
              <w:t>2</w:t>
            </w:r>
            <w:r w:rsidRPr="00DE206D">
              <w:rPr>
                <w:rFonts w:eastAsia="Andale Sans UI"/>
                <w:bCs/>
                <w:kern w:val="1"/>
              </w:rPr>
              <w:t xml:space="preserve"> мес.</w:t>
            </w:r>
          </w:p>
        </w:tc>
      </w:tr>
      <w:tr w:rsidR="00E93AF5"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5. Форма, сроки и порядок оплаты</w:t>
            </w:r>
          </w:p>
        </w:tc>
      </w:tr>
      <w:tr w:rsidR="00E93AF5" w:rsidRPr="00E93AF5"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rsidR="00E93AF5" w:rsidRPr="00D22DAB" w:rsidRDefault="00FC59C7" w:rsidP="000B51C5">
            <w:pPr>
              <w:jc w:val="both"/>
              <w:rPr>
                <w:color w:val="000000" w:themeColor="text1"/>
              </w:rPr>
            </w:pPr>
            <w:r>
              <w:rPr>
                <w:color w:val="000000" w:themeColor="text1"/>
              </w:rPr>
              <w:t>Р</w:t>
            </w:r>
            <w:r w:rsidR="00D22DAB" w:rsidRPr="00D22DAB">
              <w:rPr>
                <w:color w:val="000000" w:themeColor="text1"/>
              </w:rPr>
              <w:t xml:space="preserve">асчет за поставленный Товар осуществляется в </w:t>
            </w:r>
            <w:proofErr w:type="gramStart"/>
            <w:r w:rsidR="00D22DAB" w:rsidRPr="00D22DAB">
              <w:rPr>
                <w:color w:val="000000" w:themeColor="text1"/>
              </w:rPr>
              <w:t xml:space="preserve">течение  </w:t>
            </w:r>
            <w:r w:rsidR="000B51C5">
              <w:rPr>
                <w:color w:val="000000" w:themeColor="text1"/>
              </w:rPr>
              <w:t>30</w:t>
            </w:r>
            <w:proofErr w:type="gramEnd"/>
            <w:r w:rsidR="00D22DAB" w:rsidRPr="00D22DAB">
              <w:rPr>
                <w:color w:val="000000" w:themeColor="text1"/>
              </w:rPr>
              <w:t xml:space="preserve"> (</w:t>
            </w:r>
            <w:r w:rsidR="000B51C5">
              <w:rPr>
                <w:color w:val="000000" w:themeColor="text1"/>
              </w:rPr>
              <w:t>тридцати</w:t>
            </w:r>
            <w:r w:rsidR="00D22DAB" w:rsidRPr="00D22DAB">
              <w:rPr>
                <w:color w:val="000000" w:themeColor="text1"/>
              </w:rPr>
              <w:t>) календарных дней после подписания Поставщиком и Получателем товарной накладной формы (ТОРГ-12), акта ввода в эксплуатацию.</w:t>
            </w:r>
          </w:p>
        </w:tc>
      </w:tr>
      <w:tr w:rsidR="00E93AF5"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w:t>
      </w:r>
      <w:r w:rsidRPr="003D44D1">
        <w:rPr>
          <w:spacing w:val="-4"/>
          <w:sz w:val="22"/>
          <w:szCs w:val="22"/>
        </w:rPr>
        <w:lastRenderedPageBreak/>
        <w:t>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43" w:rsidRDefault="00CD4443">
      <w:r>
        <w:separator/>
      </w:r>
    </w:p>
  </w:endnote>
  <w:endnote w:type="continuationSeparator" w:id="0">
    <w:p w:rsidR="00CD4443" w:rsidRDefault="00CD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C7" w:rsidRDefault="00FC59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C59C7" w:rsidRDefault="00FC59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C7" w:rsidRDefault="00FC59C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rsidR="00FC59C7" w:rsidRDefault="00FC59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43" w:rsidRDefault="00CD4443">
      <w:r>
        <w:separator/>
      </w:r>
    </w:p>
  </w:footnote>
  <w:footnote w:type="continuationSeparator" w:id="0">
    <w:p w:rsidR="00CD4443" w:rsidRDefault="00CD4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4"/>
  </w:num>
  <w:num w:numId="3">
    <w:abstractNumId w:val="33"/>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2"/>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5"/>
  </w:num>
  <w:num w:numId="20">
    <w:abstractNumId w:val="8"/>
  </w:num>
  <w:num w:numId="21">
    <w:abstractNumId w:val="37"/>
  </w:num>
  <w:num w:numId="22">
    <w:abstractNumId w:val="28"/>
  </w:num>
  <w:num w:numId="23">
    <w:abstractNumId w:val="17"/>
  </w:num>
  <w:num w:numId="24">
    <w:abstractNumId w:val="36"/>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0541"/>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228DF"/>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363BF"/>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22CB"/>
    <w:rsid w:val="009D474A"/>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374"/>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0EB8"/>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D4443"/>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3E1A"/>
    <w:rsid w:val="00D85ABB"/>
    <w:rsid w:val="00D90C00"/>
    <w:rsid w:val="00D918DD"/>
    <w:rsid w:val="00D91CDD"/>
    <w:rsid w:val="00D92798"/>
    <w:rsid w:val="00D93CEE"/>
    <w:rsid w:val="00D95DE5"/>
    <w:rsid w:val="00DA53DE"/>
    <w:rsid w:val="00DB14C8"/>
    <w:rsid w:val="00DB1638"/>
    <w:rsid w:val="00DB1E59"/>
    <w:rsid w:val="00DB376D"/>
    <w:rsid w:val="00DB5D20"/>
    <w:rsid w:val="00DC166E"/>
    <w:rsid w:val="00DC3972"/>
    <w:rsid w:val="00DD1DE1"/>
    <w:rsid w:val="00DD4936"/>
    <w:rsid w:val="00DE206D"/>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75"/>
    <w:rsid w:val="00EC53CD"/>
    <w:rsid w:val="00EC5422"/>
    <w:rsid w:val="00EC5F7B"/>
    <w:rsid w:val="00EC61BE"/>
    <w:rsid w:val="00EC6C99"/>
    <w:rsid w:val="00ED0D2D"/>
    <w:rsid w:val="00EE1BC4"/>
    <w:rsid w:val="00EE27A0"/>
    <w:rsid w:val="00EE2BD2"/>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4763C"/>
    <w:rsid w:val="00F53C94"/>
    <w:rsid w:val="00F60184"/>
    <w:rsid w:val="00F63D71"/>
    <w:rsid w:val="00F64756"/>
    <w:rsid w:val="00F71249"/>
    <w:rsid w:val="00F7689A"/>
    <w:rsid w:val="00F833E7"/>
    <w:rsid w:val="00F877F0"/>
    <w:rsid w:val="00F936B2"/>
    <w:rsid w:val="00F963CB"/>
    <w:rsid w:val="00F97517"/>
    <w:rsid w:val="00FA1C71"/>
    <w:rsid w:val="00FA2C7E"/>
    <w:rsid w:val="00FA638D"/>
    <w:rsid w:val="00FB0301"/>
    <w:rsid w:val="00FB06AB"/>
    <w:rsid w:val="00FB44A2"/>
    <w:rsid w:val="00FB65DA"/>
    <w:rsid w:val="00FB6BA4"/>
    <w:rsid w:val="00FC5627"/>
    <w:rsid w:val="00FC59C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24D1F"/>
  <w15:docId w15:val="{1B849330-373B-492D-BAED-95BDF26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uiPriority w:val="1"/>
    <w:qFormat/>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ndale Sans UI">
    <w:altName w:val="Calibr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507B"/>
    <w:rsid w:val="00370702"/>
    <w:rsid w:val="00372FCF"/>
    <w:rsid w:val="003A45C9"/>
    <w:rsid w:val="003D3A79"/>
    <w:rsid w:val="00464C8D"/>
    <w:rsid w:val="00522080"/>
    <w:rsid w:val="00554D64"/>
    <w:rsid w:val="005A1122"/>
    <w:rsid w:val="005F5B21"/>
    <w:rsid w:val="0060785A"/>
    <w:rsid w:val="006955DB"/>
    <w:rsid w:val="006D6C57"/>
    <w:rsid w:val="007D1B93"/>
    <w:rsid w:val="008155A5"/>
    <w:rsid w:val="008712CB"/>
    <w:rsid w:val="008E1E57"/>
    <w:rsid w:val="0093004F"/>
    <w:rsid w:val="009A6441"/>
    <w:rsid w:val="009C2D3A"/>
    <w:rsid w:val="00B60D4A"/>
    <w:rsid w:val="00C234C7"/>
    <w:rsid w:val="00CB382D"/>
    <w:rsid w:val="00D01E47"/>
    <w:rsid w:val="00DA4783"/>
    <w:rsid w:val="00DC4B6D"/>
    <w:rsid w:val="00DE1C0F"/>
    <w:rsid w:val="00E30615"/>
    <w:rsid w:val="00E50A2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33065-D543-450F-9ED6-5C7B1C3D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10788</Words>
  <Characters>61496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72140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21</cp:revision>
  <cp:lastPrinted>2022-11-28T11:46:00Z</cp:lastPrinted>
  <dcterms:created xsi:type="dcterms:W3CDTF">2022-11-20T00:18:00Z</dcterms:created>
  <dcterms:modified xsi:type="dcterms:W3CDTF">2022-12-01T12:02:00Z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